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8398" w:type="dxa"/>
        <w:jc w:val="center"/>
        <w:tblLayout w:type="fixed"/>
        <w:tblLook w:val="04A0" w:firstRow="1" w:lastRow="0" w:firstColumn="1" w:lastColumn="0" w:noHBand="0" w:noVBand="1"/>
      </w:tblPr>
      <w:tblGrid>
        <w:gridCol w:w="3512"/>
        <w:gridCol w:w="2081"/>
        <w:gridCol w:w="2805"/>
      </w:tblGrid>
      <w:tr w:rsidR="00D759F4" w14:paraId="3521E1EC" w14:textId="77777777" w:rsidTr="0063534C">
        <w:trPr>
          <w:trHeight w:val="843"/>
          <w:jc w:val="center"/>
        </w:trPr>
        <w:tc>
          <w:tcPr>
            <w:tcW w:w="35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D4FA9E" w14:textId="77777777" w:rsidR="00D759F4" w:rsidRDefault="00D759F4" w:rsidP="0063534C">
            <w:pPr>
              <w:pageBreakBefore/>
              <w:rPr>
                <w:rFonts w:eastAsia="Arial"/>
                <w:b/>
                <w:bCs/>
                <w:i/>
                <w:iCs/>
                <w:smallCaps/>
                <w:sz w:val="20"/>
                <w:szCs w:val="20"/>
              </w:rPr>
            </w:pPr>
          </w:p>
          <w:p w14:paraId="119F82AD" w14:textId="77777777" w:rsidR="00D759F4" w:rsidRDefault="00D759F4" w:rsidP="0063534C">
            <w:pPr>
              <w:rPr>
                <w:rFonts w:eastAsia="Arial"/>
                <w:b/>
                <w:bCs/>
                <w:i/>
                <w:iCs/>
                <w:smallCaps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5D05670D" wp14:editId="334F3C96">
                  <wp:extent cx="2093595" cy="603885"/>
                  <wp:effectExtent l="0" t="0" r="0" b="0"/>
                  <wp:docPr id="1" name="Obraz 75643269" descr="Obraz zawierający Grafika, czarne, Czcionka&#10;&#10;Opis wygenerowany automatyczn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75643269" descr="Obraz zawierający Grafika, czarne, Czcionka&#10;&#10;Opis wygenerowany automatyczni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3595" cy="6038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64E351" w14:textId="77777777" w:rsidR="00D759F4" w:rsidRDefault="00D759F4" w:rsidP="0063534C">
            <w:pPr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>Załącznik nr 1</w:t>
            </w:r>
          </w:p>
        </w:tc>
        <w:tc>
          <w:tcPr>
            <w:tcW w:w="2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71644E" w14:textId="77777777" w:rsidR="00D759F4" w:rsidRDefault="00D759F4" w:rsidP="0063534C">
            <w:pPr>
              <w:ind w:left="-82"/>
              <w:rPr>
                <w:rFonts w:eastAsia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eastAsia="Arial"/>
                <w:b/>
                <w:bCs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eastAsia="Arial"/>
                <w:b/>
                <w:bCs/>
                <w:sz w:val="20"/>
                <w:szCs w:val="20"/>
                <w:lang w:eastAsia="pl-PL"/>
              </w:rPr>
              <w:t>Umowa nr CRU/DT/…/2025</w:t>
            </w:r>
          </w:p>
        </w:tc>
      </w:tr>
      <w:tr w:rsidR="00D759F4" w14:paraId="356864B1" w14:textId="77777777" w:rsidTr="0063534C">
        <w:trPr>
          <w:trHeight w:val="542"/>
          <w:jc w:val="center"/>
        </w:trPr>
        <w:tc>
          <w:tcPr>
            <w:tcW w:w="3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E4EF8D" w14:textId="77777777" w:rsidR="00D759F4" w:rsidRDefault="00D759F4" w:rsidP="0063534C">
            <w:pPr>
              <w:rPr>
                <w:b/>
                <w:i/>
                <w:smallCaps/>
                <w:sz w:val="20"/>
                <w:szCs w:val="20"/>
              </w:rPr>
            </w:pPr>
          </w:p>
        </w:tc>
        <w:tc>
          <w:tcPr>
            <w:tcW w:w="48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C6E5BD" w14:textId="77777777" w:rsidR="00D759F4" w:rsidRDefault="00D759F4" w:rsidP="0063534C">
            <w:pPr>
              <w:rPr>
                <w:rFonts w:eastAsia="Arial"/>
                <w:b/>
                <w:bCs/>
                <w:i/>
                <w:iCs/>
                <w:smallCaps/>
                <w:sz w:val="20"/>
                <w:szCs w:val="20"/>
              </w:rPr>
            </w:pPr>
            <w:r>
              <w:rPr>
                <w:rFonts w:eastAsia="Arial"/>
                <w:b/>
                <w:bCs/>
                <w:i/>
                <w:iCs/>
                <w:smallCaps/>
                <w:sz w:val="20"/>
                <w:szCs w:val="20"/>
              </w:rPr>
              <w:t xml:space="preserve"> OPIS PRZEDMIOTU ZAMÓWIENIA</w:t>
            </w:r>
          </w:p>
        </w:tc>
      </w:tr>
    </w:tbl>
    <w:p w14:paraId="00EBBCC3" w14:textId="77777777" w:rsidR="00D759F4" w:rsidRDefault="00D759F4" w:rsidP="00D759F4">
      <w:pPr>
        <w:rPr>
          <w:rFonts w:eastAsia="Arial"/>
          <w:b/>
          <w:bCs/>
          <w:sz w:val="20"/>
          <w:szCs w:val="20"/>
        </w:rPr>
      </w:pPr>
    </w:p>
    <w:p w14:paraId="6EB52BE0" w14:textId="77777777" w:rsidR="00D759F4" w:rsidRDefault="00D759F4" w:rsidP="00D759F4">
      <w:pPr>
        <w:pStyle w:val="Nagwek1"/>
        <w:numPr>
          <w:ilvl w:val="0"/>
          <w:numId w:val="6"/>
        </w:numPr>
        <w:tabs>
          <w:tab w:val="clear" w:pos="0"/>
          <w:tab w:val="num" w:pos="360"/>
        </w:tabs>
        <w:spacing w:after="240"/>
        <w:ind w:left="714" w:hanging="357"/>
        <w:rPr>
          <w:rFonts w:eastAsia="Arial"/>
          <w:b/>
          <w:bCs/>
          <w:caps/>
          <w:color w:val="000000" w:themeColor="text1"/>
          <w:sz w:val="20"/>
          <w:szCs w:val="20"/>
        </w:rPr>
      </w:pPr>
      <w:r>
        <w:rPr>
          <w:rFonts w:eastAsia="Arial"/>
          <w:b/>
          <w:bCs/>
          <w:caps/>
          <w:color w:val="000000" w:themeColor="text1"/>
          <w:sz w:val="20"/>
          <w:szCs w:val="20"/>
        </w:rPr>
        <w:t>Opis przedmiotu zamówienia</w:t>
      </w:r>
    </w:p>
    <w:p w14:paraId="37612291" w14:textId="77777777" w:rsidR="00D759F4" w:rsidRDefault="00D759F4" w:rsidP="00D759F4">
      <w:pPr>
        <w:pStyle w:val="Akapitzlist"/>
        <w:numPr>
          <w:ilvl w:val="0"/>
          <w:numId w:val="4"/>
        </w:numPr>
        <w:spacing w:after="200"/>
      </w:pPr>
      <w:r>
        <w:rPr>
          <w:rFonts w:eastAsia="Arial"/>
          <w:sz w:val="20"/>
          <w:szCs w:val="20"/>
        </w:rPr>
        <w:t xml:space="preserve">Przedmiotem zamówienia jest </w:t>
      </w:r>
      <w:r>
        <w:rPr>
          <w:rFonts w:eastAsia="Arial"/>
          <w:b/>
          <w:bCs/>
          <w:sz w:val="20"/>
          <w:szCs w:val="20"/>
        </w:rPr>
        <w:t xml:space="preserve">dostawa urządzeń mobilnych dla Spółki „Koleje Małopolskie” </w:t>
      </w:r>
      <w:r>
        <w:rPr>
          <w:rFonts w:eastAsia="Arial"/>
          <w:sz w:val="20"/>
          <w:szCs w:val="20"/>
        </w:rPr>
        <w:t>.</w:t>
      </w:r>
    </w:p>
    <w:p w14:paraId="2477F32A" w14:textId="77777777" w:rsidR="00D759F4" w:rsidRDefault="00D759F4" w:rsidP="00D759F4">
      <w:pPr>
        <w:pStyle w:val="Akapitzlist"/>
        <w:numPr>
          <w:ilvl w:val="0"/>
          <w:numId w:val="4"/>
        </w:numPr>
        <w:spacing w:after="200"/>
      </w:pPr>
      <w:r>
        <w:rPr>
          <w:rFonts w:eastAsia="Arial"/>
          <w:kern w:val="2"/>
          <w:sz w:val="20"/>
          <w:szCs w:val="20"/>
          <w:lang w:eastAsia="pl-PL"/>
        </w:rPr>
        <w:t>Przedmiot zamówienia obejmuje zadania:</w:t>
      </w:r>
    </w:p>
    <w:p w14:paraId="28B8479C" w14:textId="77777777" w:rsidR="00D759F4" w:rsidRPr="0012154A" w:rsidRDefault="00D759F4" w:rsidP="00D759F4">
      <w:pPr>
        <w:pStyle w:val="Akapitzlist"/>
        <w:numPr>
          <w:ilvl w:val="0"/>
          <w:numId w:val="11"/>
        </w:numPr>
        <w:spacing w:after="200"/>
        <w:jc w:val="left"/>
        <w:rPr>
          <w:rFonts w:eastAsia="Arial"/>
          <w:b/>
          <w:bCs/>
          <w:vanish/>
          <w:sz w:val="20"/>
          <w:szCs w:val="20"/>
        </w:rPr>
      </w:pPr>
    </w:p>
    <w:p w14:paraId="409FEBBC" w14:textId="77777777" w:rsidR="00D759F4" w:rsidRPr="0012154A" w:rsidRDefault="00D759F4" w:rsidP="00D759F4">
      <w:pPr>
        <w:pStyle w:val="Akapitzlist"/>
        <w:numPr>
          <w:ilvl w:val="0"/>
          <w:numId w:val="11"/>
        </w:numPr>
        <w:spacing w:after="200"/>
        <w:jc w:val="left"/>
        <w:rPr>
          <w:rFonts w:eastAsia="Arial"/>
          <w:b/>
          <w:bCs/>
          <w:vanish/>
          <w:sz w:val="20"/>
          <w:szCs w:val="20"/>
        </w:rPr>
      </w:pPr>
    </w:p>
    <w:p w14:paraId="522370C0" w14:textId="77777777" w:rsidR="00D759F4" w:rsidRDefault="00D759F4" w:rsidP="00D759F4">
      <w:pPr>
        <w:pStyle w:val="Akapitzlist"/>
        <w:numPr>
          <w:ilvl w:val="1"/>
          <w:numId w:val="11"/>
        </w:numPr>
        <w:spacing w:after="200"/>
        <w:jc w:val="left"/>
      </w:pPr>
      <w:r>
        <w:rPr>
          <w:rFonts w:eastAsia="Arial"/>
          <w:b/>
          <w:bCs/>
          <w:sz w:val="20"/>
          <w:szCs w:val="20"/>
        </w:rPr>
        <w:t>Zadanie nr 1:</w:t>
      </w:r>
      <w:r>
        <w:rPr>
          <w:rFonts w:eastAsia="Arial"/>
          <w:b/>
          <w:bCs/>
          <w:sz w:val="20"/>
          <w:szCs w:val="20"/>
        </w:rPr>
        <w:br/>
      </w:r>
      <w:r>
        <w:rPr>
          <w:rFonts w:eastAsia="Arial"/>
          <w:sz w:val="20"/>
          <w:szCs w:val="20"/>
        </w:rPr>
        <w:t xml:space="preserve">a) </w:t>
      </w:r>
      <w:r>
        <w:rPr>
          <w:rFonts w:eastAsia="Arial"/>
          <w:b/>
          <w:bCs/>
          <w:sz w:val="20"/>
          <w:szCs w:val="20"/>
        </w:rPr>
        <w:t xml:space="preserve">Dostawa 50 szt. </w:t>
      </w:r>
      <w:r>
        <w:rPr>
          <w:rFonts w:eastAsia="Arial"/>
          <w:sz w:val="20"/>
          <w:szCs w:val="20"/>
        </w:rPr>
        <w:t xml:space="preserve">telefonów komórkowych </w:t>
      </w:r>
      <w:r>
        <w:rPr>
          <w:rFonts w:eastAsia="Arial"/>
          <w:b/>
          <w:bCs/>
          <w:sz w:val="20"/>
          <w:szCs w:val="20"/>
        </w:rPr>
        <w:t>zgodnych ze specyfikacją techniczną</w:t>
      </w:r>
      <w:r>
        <w:rPr>
          <w:rFonts w:eastAsia="Arial"/>
          <w:sz w:val="20"/>
          <w:szCs w:val="20"/>
        </w:rPr>
        <w:t xml:space="preserve"> określoną w niniejszym dokumencie, podłączonych do systemu </w:t>
      </w:r>
      <w:proofErr w:type="spellStart"/>
      <w:r>
        <w:rPr>
          <w:rFonts w:eastAsia="Arial"/>
          <w:sz w:val="20"/>
          <w:szCs w:val="20"/>
        </w:rPr>
        <w:t>ZeroTouch</w:t>
      </w:r>
      <w:proofErr w:type="spellEnd"/>
      <w:r>
        <w:rPr>
          <w:rFonts w:eastAsia="Arial"/>
          <w:sz w:val="20"/>
          <w:szCs w:val="20"/>
        </w:rPr>
        <w:t xml:space="preserve">, przypisanych do konta Google wskazanego przez </w:t>
      </w:r>
      <w:r>
        <w:rPr>
          <w:rFonts w:eastAsia="Arial"/>
          <w:b/>
          <w:bCs/>
          <w:sz w:val="20"/>
          <w:szCs w:val="20"/>
        </w:rPr>
        <w:t xml:space="preserve"> Zamawiającego.</w:t>
      </w:r>
      <w:r>
        <w:rPr>
          <w:rFonts w:eastAsia="Arial"/>
          <w:sz w:val="20"/>
          <w:szCs w:val="20"/>
        </w:rPr>
        <w:br/>
        <w:t xml:space="preserve">b) </w:t>
      </w:r>
      <w:r>
        <w:rPr>
          <w:rFonts w:eastAsia="Arial"/>
          <w:b/>
          <w:bCs/>
          <w:sz w:val="20"/>
          <w:szCs w:val="20"/>
        </w:rPr>
        <w:t xml:space="preserve">Dostawa 60 szt. </w:t>
      </w:r>
      <w:r>
        <w:rPr>
          <w:rFonts w:eastAsia="Arial"/>
          <w:sz w:val="20"/>
          <w:szCs w:val="20"/>
        </w:rPr>
        <w:t xml:space="preserve">dedykowanej folii hydrożelowej do telefonów o których mowa w </w:t>
      </w:r>
      <w:proofErr w:type="spellStart"/>
      <w:r>
        <w:rPr>
          <w:rFonts w:eastAsia="Arial"/>
          <w:sz w:val="20"/>
          <w:szCs w:val="20"/>
        </w:rPr>
        <w:t>ppkt</w:t>
      </w:r>
      <w:proofErr w:type="spellEnd"/>
      <w:r>
        <w:rPr>
          <w:rFonts w:eastAsia="Arial"/>
          <w:sz w:val="20"/>
          <w:szCs w:val="20"/>
        </w:rPr>
        <w:t xml:space="preserve">. a), </w:t>
      </w:r>
      <w:r>
        <w:rPr>
          <w:rFonts w:eastAsia="Arial"/>
          <w:sz w:val="20"/>
          <w:szCs w:val="20"/>
        </w:rPr>
        <w:br/>
        <w:t xml:space="preserve">c) </w:t>
      </w:r>
      <w:r>
        <w:rPr>
          <w:rFonts w:eastAsia="Arial"/>
          <w:b/>
          <w:bCs/>
          <w:sz w:val="20"/>
          <w:szCs w:val="20"/>
        </w:rPr>
        <w:t xml:space="preserve">Dostawa 60 szt. </w:t>
      </w:r>
      <w:r w:rsidRPr="00BE4C32">
        <w:rPr>
          <w:rFonts w:eastAsia="Arial"/>
          <w:sz w:val="20"/>
          <w:szCs w:val="20"/>
        </w:rPr>
        <w:t xml:space="preserve">dedykowanych </w:t>
      </w:r>
      <w:r>
        <w:rPr>
          <w:rFonts w:eastAsia="Arial"/>
          <w:sz w:val="20"/>
          <w:szCs w:val="20"/>
        </w:rPr>
        <w:t xml:space="preserve">etui do telefonów, o których mowa w </w:t>
      </w:r>
      <w:proofErr w:type="spellStart"/>
      <w:r>
        <w:rPr>
          <w:rFonts w:eastAsia="Arial"/>
          <w:sz w:val="20"/>
          <w:szCs w:val="20"/>
        </w:rPr>
        <w:t>ppkt</w:t>
      </w:r>
      <w:proofErr w:type="spellEnd"/>
      <w:r>
        <w:rPr>
          <w:rFonts w:eastAsia="Arial"/>
          <w:sz w:val="20"/>
          <w:szCs w:val="20"/>
        </w:rPr>
        <w:t>. a),</w:t>
      </w:r>
    </w:p>
    <w:p w14:paraId="34A94D58" w14:textId="77777777" w:rsidR="00D759F4" w:rsidRDefault="00D759F4" w:rsidP="00D759F4">
      <w:pPr>
        <w:pStyle w:val="Akapitzlist"/>
        <w:spacing w:after="200"/>
        <w:ind w:left="1080"/>
        <w:jc w:val="left"/>
        <w:rPr>
          <w:rFonts w:eastAsia="Arial"/>
          <w:sz w:val="20"/>
          <w:szCs w:val="20"/>
        </w:rPr>
      </w:pPr>
      <w:r>
        <w:rPr>
          <w:rFonts w:eastAsia="Arial"/>
          <w:sz w:val="20"/>
          <w:szCs w:val="20"/>
        </w:rPr>
        <w:t>d)</w:t>
      </w:r>
      <w:r>
        <w:rPr>
          <w:rFonts w:eastAsia="Arial"/>
          <w:b/>
          <w:bCs/>
          <w:sz w:val="20"/>
          <w:szCs w:val="20"/>
        </w:rPr>
        <w:t xml:space="preserve"> Dostawa 50 szt. </w:t>
      </w:r>
      <w:r>
        <w:rPr>
          <w:rFonts w:eastAsia="Arial"/>
          <w:sz w:val="20"/>
          <w:szCs w:val="20"/>
        </w:rPr>
        <w:t xml:space="preserve">telefonów komórkowych </w:t>
      </w:r>
      <w:r>
        <w:rPr>
          <w:rFonts w:eastAsia="Arial"/>
          <w:b/>
          <w:bCs/>
          <w:sz w:val="20"/>
          <w:szCs w:val="20"/>
        </w:rPr>
        <w:t>zgodnych ze specyfikacją techniczną</w:t>
      </w:r>
      <w:r>
        <w:rPr>
          <w:rFonts w:eastAsia="Arial"/>
          <w:sz w:val="20"/>
          <w:szCs w:val="20"/>
        </w:rPr>
        <w:t xml:space="preserve"> określoną w niniejszym dokumencie, podłączonych do systemu </w:t>
      </w:r>
      <w:proofErr w:type="spellStart"/>
      <w:r>
        <w:rPr>
          <w:rFonts w:eastAsia="Arial"/>
          <w:sz w:val="20"/>
          <w:szCs w:val="20"/>
        </w:rPr>
        <w:t>ZeroTouch</w:t>
      </w:r>
      <w:proofErr w:type="spellEnd"/>
      <w:r>
        <w:rPr>
          <w:rFonts w:eastAsia="Arial"/>
          <w:sz w:val="20"/>
          <w:szCs w:val="20"/>
        </w:rPr>
        <w:t xml:space="preserve">, przypisanych do konta Google wskazanego przez </w:t>
      </w:r>
      <w:r>
        <w:rPr>
          <w:rFonts w:eastAsia="Arial"/>
          <w:b/>
          <w:bCs/>
          <w:sz w:val="20"/>
          <w:szCs w:val="20"/>
        </w:rPr>
        <w:t xml:space="preserve"> Zamawiającego.</w:t>
      </w:r>
      <w:r>
        <w:rPr>
          <w:rFonts w:eastAsia="Arial"/>
          <w:sz w:val="20"/>
          <w:szCs w:val="20"/>
        </w:rPr>
        <w:br/>
        <w:t xml:space="preserve">e) </w:t>
      </w:r>
      <w:r>
        <w:rPr>
          <w:rFonts w:eastAsia="Arial"/>
          <w:b/>
          <w:bCs/>
          <w:sz w:val="20"/>
          <w:szCs w:val="20"/>
        </w:rPr>
        <w:t xml:space="preserve">Dostawa 60 szt. </w:t>
      </w:r>
      <w:r>
        <w:rPr>
          <w:rFonts w:eastAsia="Arial"/>
          <w:sz w:val="20"/>
          <w:szCs w:val="20"/>
        </w:rPr>
        <w:t xml:space="preserve">dedykowanej folii hydrożelowej do telefonów, o których mowa w </w:t>
      </w:r>
      <w:proofErr w:type="spellStart"/>
      <w:r>
        <w:rPr>
          <w:rFonts w:eastAsia="Arial"/>
          <w:sz w:val="20"/>
          <w:szCs w:val="20"/>
        </w:rPr>
        <w:t>ppkt</w:t>
      </w:r>
      <w:proofErr w:type="spellEnd"/>
      <w:r>
        <w:rPr>
          <w:rFonts w:eastAsia="Arial"/>
          <w:sz w:val="20"/>
          <w:szCs w:val="20"/>
        </w:rPr>
        <w:t xml:space="preserve">. d), </w:t>
      </w:r>
      <w:r>
        <w:rPr>
          <w:rFonts w:eastAsia="Arial"/>
          <w:sz w:val="20"/>
          <w:szCs w:val="20"/>
        </w:rPr>
        <w:br/>
        <w:t xml:space="preserve">f) </w:t>
      </w:r>
      <w:r>
        <w:rPr>
          <w:rFonts w:eastAsia="Arial"/>
          <w:b/>
          <w:bCs/>
          <w:sz w:val="20"/>
          <w:szCs w:val="20"/>
        </w:rPr>
        <w:t xml:space="preserve">Dostawa 60 szt. </w:t>
      </w:r>
      <w:r>
        <w:rPr>
          <w:rFonts w:eastAsia="Arial"/>
          <w:sz w:val="20"/>
          <w:szCs w:val="20"/>
        </w:rPr>
        <w:t xml:space="preserve">dedykowanych etui do telefonów, o których mowa w </w:t>
      </w:r>
      <w:proofErr w:type="spellStart"/>
      <w:r>
        <w:rPr>
          <w:rFonts w:eastAsia="Arial"/>
          <w:sz w:val="20"/>
          <w:szCs w:val="20"/>
        </w:rPr>
        <w:t>ppkt</w:t>
      </w:r>
      <w:proofErr w:type="spellEnd"/>
      <w:r>
        <w:rPr>
          <w:rFonts w:eastAsia="Arial"/>
          <w:sz w:val="20"/>
          <w:szCs w:val="20"/>
        </w:rPr>
        <w:t>. d),</w:t>
      </w:r>
    </w:p>
    <w:p w14:paraId="5E08E968" w14:textId="77777777" w:rsidR="00D759F4" w:rsidRDefault="00D759F4" w:rsidP="00D759F4">
      <w:pPr>
        <w:pStyle w:val="Akapitzlist"/>
        <w:spacing w:after="200"/>
        <w:ind w:left="1080"/>
        <w:jc w:val="left"/>
        <w:rPr>
          <w:rFonts w:eastAsia="Arial"/>
          <w:sz w:val="20"/>
          <w:szCs w:val="20"/>
        </w:rPr>
      </w:pPr>
      <w:r>
        <w:rPr>
          <w:rFonts w:eastAsia="Arial"/>
          <w:sz w:val="20"/>
          <w:szCs w:val="20"/>
        </w:rPr>
        <w:t>g)</w:t>
      </w:r>
      <w:r>
        <w:rPr>
          <w:rFonts w:eastAsia="Arial"/>
          <w:b/>
          <w:bCs/>
          <w:sz w:val="20"/>
          <w:szCs w:val="20"/>
        </w:rPr>
        <w:t xml:space="preserve"> Dostawa 500 szt. </w:t>
      </w:r>
      <w:r>
        <w:rPr>
          <w:rFonts w:eastAsia="Arial"/>
          <w:sz w:val="20"/>
          <w:szCs w:val="20"/>
        </w:rPr>
        <w:t xml:space="preserve">telefonów komórkowych </w:t>
      </w:r>
      <w:r>
        <w:rPr>
          <w:rFonts w:eastAsia="Arial"/>
          <w:b/>
          <w:bCs/>
          <w:sz w:val="20"/>
          <w:szCs w:val="20"/>
        </w:rPr>
        <w:t>zgodnych ze specyfikacją techniczną</w:t>
      </w:r>
      <w:r>
        <w:rPr>
          <w:rFonts w:eastAsia="Arial"/>
          <w:sz w:val="20"/>
          <w:szCs w:val="20"/>
        </w:rPr>
        <w:t xml:space="preserve"> określoną w niniejszym dokumencie, podłączonych do systemu </w:t>
      </w:r>
      <w:proofErr w:type="spellStart"/>
      <w:r>
        <w:rPr>
          <w:rFonts w:eastAsia="Arial"/>
          <w:sz w:val="20"/>
          <w:szCs w:val="20"/>
        </w:rPr>
        <w:t>ZeroTouch</w:t>
      </w:r>
      <w:proofErr w:type="spellEnd"/>
      <w:r>
        <w:rPr>
          <w:rFonts w:eastAsia="Arial"/>
          <w:sz w:val="20"/>
          <w:szCs w:val="20"/>
        </w:rPr>
        <w:t xml:space="preserve">, przypisanych do konta Google wskazanego przez </w:t>
      </w:r>
      <w:r>
        <w:rPr>
          <w:rFonts w:eastAsia="Arial"/>
          <w:b/>
          <w:bCs/>
          <w:sz w:val="20"/>
          <w:szCs w:val="20"/>
        </w:rPr>
        <w:t xml:space="preserve"> Zamawiającego.</w:t>
      </w:r>
      <w:r>
        <w:rPr>
          <w:rFonts w:eastAsia="Arial"/>
          <w:sz w:val="20"/>
          <w:szCs w:val="20"/>
        </w:rPr>
        <w:br/>
        <w:t xml:space="preserve">h) </w:t>
      </w:r>
      <w:r>
        <w:rPr>
          <w:rFonts w:eastAsia="Arial"/>
          <w:b/>
          <w:bCs/>
          <w:sz w:val="20"/>
          <w:szCs w:val="20"/>
        </w:rPr>
        <w:t xml:space="preserve">Dostawa 600 szt. </w:t>
      </w:r>
      <w:r>
        <w:rPr>
          <w:rFonts w:eastAsia="Arial"/>
          <w:sz w:val="20"/>
          <w:szCs w:val="20"/>
        </w:rPr>
        <w:t xml:space="preserve">dedykowanej folii hydrożelowej do telefonów, o których mowa w </w:t>
      </w:r>
      <w:proofErr w:type="spellStart"/>
      <w:r>
        <w:rPr>
          <w:rFonts w:eastAsia="Arial"/>
          <w:sz w:val="20"/>
          <w:szCs w:val="20"/>
        </w:rPr>
        <w:t>ppkt</w:t>
      </w:r>
      <w:proofErr w:type="spellEnd"/>
      <w:r>
        <w:rPr>
          <w:rFonts w:eastAsia="Arial"/>
          <w:sz w:val="20"/>
          <w:szCs w:val="20"/>
        </w:rPr>
        <w:t xml:space="preserve">. g), </w:t>
      </w:r>
      <w:r>
        <w:rPr>
          <w:rFonts w:eastAsia="Arial"/>
          <w:sz w:val="20"/>
          <w:szCs w:val="20"/>
        </w:rPr>
        <w:br/>
        <w:t xml:space="preserve">i) </w:t>
      </w:r>
      <w:r>
        <w:rPr>
          <w:rFonts w:eastAsia="Arial"/>
          <w:b/>
          <w:bCs/>
          <w:sz w:val="20"/>
          <w:szCs w:val="20"/>
        </w:rPr>
        <w:t xml:space="preserve">Dostawa 600 szt. </w:t>
      </w:r>
      <w:r>
        <w:rPr>
          <w:rFonts w:eastAsia="Arial"/>
          <w:sz w:val="20"/>
          <w:szCs w:val="20"/>
        </w:rPr>
        <w:t xml:space="preserve">dedykowanych etui do telefonów, o których mowa w </w:t>
      </w:r>
      <w:proofErr w:type="spellStart"/>
      <w:r>
        <w:rPr>
          <w:rFonts w:eastAsia="Arial"/>
          <w:sz w:val="20"/>
          <w:szCs w:val="20"/>
        </w:rPr>
        <w:t>ppkt</w:t>
      </w:r>
      <w:proofErr w:type="spellEnd"/>
      <w:r>
        <w:rPr>
          <w:rFonts w:eastAsia="Arial"/>
          <w:sz w:val="20"/>
          <w:szCs w:val="20"/>
        </w:rPr>
        <w:t>. g),</w:t>
      </w:r>
    </w:p>
    <w:p w14:paraId="16EF1CB7" w14:textId="77777777" w:rsidR="00D759F4" w:rsidRDefault="00D759F4" w:rsidP="00D759F4">
      <w:pPr>
        <w:pStyle w:val="Akapitzlist"/>
        <w:spacing w:after="200"/>
        <w:ind w:left="1080"/>
        <w:jc w:val="left"/>
        <w:rPr>
          <w:rFonts w:eastAsia="Arial"/>
          <w:sz w:val="20"/>
          <w:szCs w:val="20"/>
        </w:rPr>
      </w:pPr>
      <w:r>
        <w:rPr>
          <w:rFonts w:eastAsia="Arial"/>
          <w:sz w:val="20"/>
          <w:szCs w:val="20"/>
        </w:rPr>
        <w:t xml:space="preserve">j) </w:t>
      </w:r>
      <w:r>
        <w:rPr>
          <w:rFonts w:eastAsia="Arial"/>
          <w:b/>
          <w:bCs/>
          <w:sz w:val="20"/>
          <w:szCs w:val="20"/>
        </w:rPr>
        <w:t>Dostawa 60 szt.</w:t>
      </w:r>
      <w:r>
        <w:rPr>
          <w:rFonts w:eastAsia="Arial"/>
          <w:sz w:val="20"/>
          <w:szCs w:val="20"/>
        </w:rPr>
        <w:t xml:space="preserve"> tabletów przemysłowych z obsługą modułu NFC </w:t>
      </w:r>
      <w:r>
        <w:rPr>
          <w:rFonts w:eastAsia="Arial"/>
          <w:b/>
          <w:bCs/>
          <w:sz w:val="20"/>
          <w:szCs w:val="20"/>
        </w:rPr>
        <w:t>zgodnych ze specyfikacją techniczną</w:t>
      </w:r>
      <w:r>
        <w:rPr>
          <w:rFonts w:eastAsia="Arial"/>
          <w:sz w:val="20"/>
          <w:szCs w:val="20"/>
        </w:rPr>
        <w:t xml:space="preserve"> określoną w niniejszym dokumencie, podłączonych do systemu </w:t>
      </w:r>
      <w:proofErr w:type="spellStart"/>
      <w:r>
        <w:rPr>
          <w:rFonts w:eastAsia="Arial"/>
          <w:sz w:val="20"/>
          <w:szCs w:val="20"/>
        </w:rPr>
        <w:t>ZeroTouch</w:t>
      </w:r>
      <w:proofErr w:type="spellEnd"/>
      <w:r>
        <w:rPr>
          <w:rFonts w:eastAsia="Arial"/>
          <w:sz w:val="20"/>
          <w:szCs w:val="20"/>
        </w:rPr>
        <w:t xml:space="preserve">, przypisanych do konta Google wskazanego przez </w:t>
      </w:r>
      <w:r>
        <w:rPr>
          <w:rFonts w:eastAsia="Arial"/>
          <w:b/>
          <w:bCs/>
          <w:sz w:val="20"/>
          <w:szCs w:val="20"/>
        </w:rPr>
        <w:t>Zamawiającego.</w:t>
      </w:r>
      <w:r w:rsidRPr="00541CCD">
        <w:rPr>
          <w:rFonts w:eastAsia="Arial"/>
          <w:sz w:val="20"/>
          <w:szCs w:val="20"/>
        </w:rPr>
        <w:t xml:space="preserve"> </w:t>
      </w:r>
      <w:r>
        <w:rPr>
          <w:rFonts w:eastAsia="Arial"/>
          <w:sz w:val="20"/>
          <w:szCs w:val="20"/>
        </w:rPr>
        <w:t>( w tym do 30 szt. dostarczonych w ramach prawa opcji )</w:t>
      </w:r>
    </w:p>
    <w:p w14:paraId="6E2D5B77" w14:textId="77777777" w:rsidR="00D759F4" w:rsidRDefault="00D759F4" w:rsidP="00D759F4">
      <w:pPr>
        <w:pStyle w:val="Akapitzlist"/>
        <w:spacing w:after="200"/>
        <w:ind w:left="1080"/>
        <w:jc w:val="left"/>
        <w:rPr>
          <w:rFonts w:eastAsia="Arial"/>
          <w:sz w:val="20"/>
          <w:szCs w:val="20"/>
        </w:rPr>
      </w:pPr>
      <w:r>
        <w:rPr>
          <w:rFonts w:eastAsia="Arial"/>
          <w:sz w:val="20"/>
          <w:szCs w:val="20"/>
        </w:rPr>
        <w:t>k)</w:t>
      </w:r>
      <w:r>
        <w:rPr>
          <w:rFonts w:eastAsia="Arial"/>
          <w:b/>
          <w:bCs/>
          <w:sz w:val="20"/>
          <w:szCs w:val="20"/>
        </w:rPr>
        <w:t xml:space="preserve"> Dostawa 60 szt. </w:t>
      </w:r>
      <w:r w:rsidRPr="00CC5762">
        <w:rPr>
          <w:rFonts w:eastAsia="Arial"/>
          <w:sz w:val="20"/>
          <w:szCs w:val="20"/>
        </w:rPr>
        <w:t>dedykowanych</w:t>
      </w:r>
      <w:r>
        <w:rPr>
          <w:rFonts w:eastAsia="Arial"/>
          <w:b/>
          <w:bCs/>
          <w:sz w:val="20"/>
          <w:szCs w:val="20"/>
        </w:rPr>
        <w:t xml:space="preserve"> </w:t>
      </w:r>
      <w:r>
        <w:rPr>
          <w:rFonts w:eastAsia="Arial"/>
          <w:sz w:val="20"/>
          <w:szCs w:val="20"/>
        </w:rPr>
        <w:t xml:space="preserve">szkieł ochronnych do tabletów, o których mowa w </w:t>
      </w:r>
      <w:proofErr w:type="spellStart"/>
      <w:r>
        <w:rPr>
          <w:rFonts w:eastAsia="Arial"/>
          <w:sz w:val="20"/>
          <w:szCs w:val="20"/>
        </w:rPr>
        <w:t>ppkt</w:t>
      </w:r>
      <w:proofErr w:type="spellEnd"/>
      <w:r>
        <w:rPr>
          <w:rFonts w:eastAsia="Arial"/>
          <w:sz w:val="20"/>
          <w:szCs w:val="20"/>
        </w:rPr>
        <w:t>. j).</w:t>
      </w:r>
      <w:r w:rsidRPr="00541CCD">
        <w:rPr>
          <w:rFonts w:eastAsia="Arial"/>
          <w:sz w:val="20"/>
          <w:szCs w:val="20"/>
        </w:rPr>
        <w:t xml:space="preserve"> </w:t>
      </w:r>
      <w:r>
        <w:rPr>
          <w:rFonts w:eastAsia="Arial"/>
          <w:sz w:val="20"/>
          <w:szCs w:val="20"/>
        </w:rPr>
        <w:t>( w tym do 30 szt. dostarczonych w ramach prawa opcji )</w:t>
      </w:r>
    </w:p>
    <w:p w14:paraId="5D1ACCE7" w14:textId="77777777" w:rsidR="00D759F4" w:rsidRDefault="00D759F4" w:rsidP="00D759F4">
      <w:pPr>
        <w:pStyle w:val="Akapitzlist"/>
        <w:spacing w:after="200"/>
        <w:ind w:left="1080"/>
        <w:jc w:val="left"/>
        <w:rPr>
          <w:rFonts w:eastAsia="Arial"/>
          <w:sz w:val="20"/>
          <w:szCs w:val="20"/>
        </w:rPr>
      </w:pPr>
    </w:p>
    <w:p w14:paraId="6833B0AD" w14:textId="77777777" w:rsidR="00D759F4" w:rsidRDefault="00D759F4" w:rsidP="00D759F4">
      <w:pPr>
        <w:pStyle w:val="Akapitzlist"/>
        <w:numPr>
          <w:ilvl w:val="1"/>
          <w:numId w:val="11"/>
        </w:numPr>
        <w:spacing w:after="200"/>
        <w:jc w:val="left"/>
      </w:pPr>
      <w:r>
        <w:rPr>
          <w:rFonts w:eastAsia="Arial"/>
          <w:b/>
          <w:bCs/>
          <w:sz w:val="20"/>
          <w:szCs w:val="20"/>
        </w:rPr>
        <w:t>Zadanie nr 2:</w:t>
      </w:r>
    </w:p>
    <w:p w14:paraId="220DD93B" w14:textId="77777777" w:rsidR="00D759F4" w:rsidRDefault="00D759F4" w:rsidP="00D759F4">
      <w:pPr>
        <w:pStyle w:val="Akapitzlist"/>
        <w:numPr>
          <w:ilvl w:val="0"/>
          <w:numId w:val="12"/>
        </w:numPr>
        <w:spacing w:after="200"/>
        <w:jc w:val="left"/>
      </w:pPr>
      <w:r>
        <w:rPr>
          <w:rFonts w:eastAsia="Arial"/>
          <w:b/>
          <w:bCs/>
          <w:sz w:val="20"/>
          <w:szCs w:val="20"/>
        </w:rPr>
        <w:t>Dostawa 60 szt.</w:t>
      </w:r>
      <w:r>
        <w:rPr>
          <w:rFonts w:eastAsia="Arial"/>
          <w:sz w:val="20"/>
          <w:szCs w:val="20"/>
        </w:rPr>
        <w:t xml:space="preserve"> dokerów na tablet M2T.</w:t>
      </w:r>
      <w:r w:rsidRPr="00541CCD">
        <w:rPr>
          <w:rFonts w:eastAsia="Arial"/>
          <w:sz w:val="20"/>
          <w:szCs w:val="20"/>
        </w:rPr>
        <w:t xml:space="preserve"> </w:t>
      </w:r>
      <w:r>
        <w:rPr>
          <w:rFonts w:eastAsia="Arial"/>
          <w:sz w:val="20"/>
          <w:szCs w:val="20"/>
        </w:rPr>
        <w:t>( w tym do 30 szt. dostarczonych w ramach prawa opcji )</w:t>
      </w:r>
    </w:p>
    <w:p w14:paraId="085373FE" w14:textId="77777777" w:rsidR="00D759F4" w:rsidRDefault="00D759F4" w:rsidP="00D759F4">
      <w:pPr>
        <w:pStyle w:val="Akapitzlist"/>
        <w:numPr>
          <w:ilvl w:val="1"/>
          <w:numId w:val="11"/>
        </w:numPr>
        <w:spacing w:after="200"/>
        <w:rPr>
          <w:rFonts w:eastAsia="Arial"/>
          <w:b/>
          <w:bCs/>
          <w:sz w:val="20"/>
          <w:szCs w:val="20"/>
        </w:rPr>
      </w:pPr>
      <w:r>
        <w:rPr>
          <w:rFonts w:eastAsia="Arial"/>
          <w:b/>
          <w:bCs/>
          <w:sz w:val="20"/>
          <w:szCs w:val="20"/>
        </w:rPr>
        <w:t>Zadanie nr 3:</w:t>
      </w:r>
    </w:p>
    <w:p w14:paraId="04959CA9" w14:textId="77777777" w:rsidR="00D759F4" w:rsidRDefault="00D759F4" w:rsidP="00D759F4">
      <w:pPr>
        <w:pStyle w:val="Akapitzlist"/>
        <w:spacing w:after="200"/>
        <w:ind w:left="1418" w:hanging="338"/>
        <w:rPr>
          <w:rFonts w:eastAsia="Arial"/>
          <w:sz w:val="20"/>
          <w:szCs w:val="20"/>
        </w:rPr>
      </w:pPr>
      <w:r>
        <w:rPr>
          <w:rFonts w:eastAsia="Arial"/>
          <w:sz w:val="20"/>
          <w:szCs w:val="20"/>
        </w:rPr>
        <w:t>a)</w:t>
      </w:r>
      <w:r>
        <w:tab/>
      </w:r>
      <w:r>
        <w:rPr>
          <w:rFonts w:eastAsia="Arial"/>
          <w:b/>
          <w:bCs/>
          <w:sz w:val="20"/>
          <w:szCs w:val="20"/>
        </w:rPr>
        <w:t>Dostawa 60 szt</w:t>
      </w:r>
      <w:r>
        <w:rPr>
          <w:rFonts w:eastAsia="Arial"/>
          <w:sz w:val="20"/>
          <w:szCs w:val="20"/>
        </w:rPr>
        <w:t xml:space="preserve">. kas fiskalnych </w:t>
      </w:r>
      <w:proofErr w:type="spellStart"/>
      <w:r>
        <w:rPr>
          <w:rFonts w:eastAsia="Arial"/>
          <w:sz w:val="20"/>
          <w:szCs w:val="20"/>
        </w:rPr>
        <w:t>Deon</w:t>
      </w:r>
      <w:proofErr w:type="spellEnd"/>
      <w:r>
        <w:rPr>
          <w:rFonts w:eastAsia="Arial"/>
          <w:sz w:val="20"/>
          <w:szCs w:val="20"/>
        </w:rPr>
        <w:t xml:space="preserve"> </w:t>
      </w:r>
      <w:proofErr w:type="spellStart"/>
      <w:r>
        <w:rPr>
          <w:rFonts w:eastAsia="Arial"/>
          <w:sz w:val="20"/>
          <w:szCs w:val="20"/>
        </w:rPr>
        <w:t>Novitus</w:t>
      </w:r>
      <w:proofErr w:type="spellEnd"/>
      <w:r>
        <w:rPr>
          <w:rFonts w:eastAsia="Arial"/>
          <w:sz w:val="20"/>
          <w:szCs w:val="20"/>
        </w:rPr>
        <w:t>,</w:t>
      </w:r>
      <w:r w:rsidRPr="00541CCD">
        <w:rPr>
          <w:rFonts w:eastAsia="Arial"/>
          <w:sz w:val="20"/>
          <w:szCs w:val="20"/>
        </w:rPr>
        <w:t xml:space="preserve"> </w:t>
      </w:r>
      <w:r>
        <w:rPr>
          <w:rFonts w:eastAsia="Arial"/>
          <w:sz w:val="20"/>
          <w:szCs w:val="20"/>
        </w:rPr>
        <w:t>( w tym do 30 szt. dostarczonych w ramach prawa opcji )</w:t>
      </w:r>
    </w:p>
    <w:p w14:paraId="7AA7BA82" w14:textId="77777777" w:rsidR="00D759F4" w:rsidRDefault="00D759F4" w:rsidP="00D759F4">
      <w:pPr>
        <w:pStyle w:val="Akapitzlist"/>
        <w:spacing w:after="200"/>
        <w:ind w:left="1080"/>
        <w:rPr>
          <w:rFonts w:eastAsia="Arial"/>
          <w:sz w:val="20"/>
          <w:szCs w:val="20"/>
        </w:rPr>
      </w:pPr>
      <w:r>
        <w:rPr>
          <w:rFonts w:eastAsia="Arial"/>
          <w:sz w:val="20"/>
          <w:szCs w:val="20"/>
        </w:rPr>
        <w:t>b)</w:t>
      </w:r>
      <w:r>
        <w:rPr>
          <w:sz w:val="20"/>
          <w:szCs w:val="20"/>
        </w:rPr>
        <w:tab/>
      </w:r>
      <w:r>
        <w:rPr>
          <w:rFonts w:eastAsia="Arial"/>
          <w:b/>
          <w:bCs/>
          <w:sz w:val="20"/>
          <w:szCs w:val="20"/>
        </w:rPr>
        <w:t>Dostawa 3 szt</w:t>
      </w:r>
      <w:r>
        <w:rPr>
          <w:rFonts w:eastAsia="Arial"/>
          <w:sz w:val="20"/>
          <w:szCs w:val="20"/>
        </w:rPr>
        <w:t>. kas fiskalnych HD II Online.</w:t>
      </w:r>
    </w:p>
    <w:p w14:paraId="0FAB197F" w14:textId="77777777" w:rsidR="00D759F4" w:rsidRDefault="00D759F4" w:rsidP="00D759F4">
      <w:pPr>
        <w:pStyle w:val="Akapitzlist"/>
        <w:spacing w:after="200"/>
        <w:ind w:left="1080"/>
        <w:rPr>
          <w:rFonts w:eastAsia="Arial"/>
          <w:sz w:val="20"/>
          <w:szCs w:val="20"/>
        </w:rPr>
      </w:pPr>
    </w:p>
    <w:p w14:paraId="31FDD1D0" w14:textId="77777777" w:rsidR="00D759F4" w:rsidRDefault="00D759F4" w:rsidP="00D759F4">
      <w:pPr>
        <w:pStyle w:val="Akapitzlist"/>
        <w:spacing w:after="200"/>
        <w:ind w:left="1080"/>
        <w:rPr>
          <w:rFonts w:eastAsia="Arial"/>
          <w:sz w:val="20"/>
          <w:szCs w:val="20"/>
        </w:rPr>
      </w:pPr>
      <w:r>
        <w:rPr>
          <w:rFonts w:eastAsia="Arial"/>
          <w:b/>
          <w:bCs/>
          <w:sz w:val="20"/>
          <w:szCs w:val="20"/>
        </w:rPr>
        <w:t>(dalej jako: „urządzenia”)</w:t>
      </w:r>
    </w:p>
    <w:p w14:paraId="7166E6A3" w14:textId="77777777" w:rsidR="00D759F4" w:rsidRDefault="00D759F4" w:rsidP="00D759F4">
      <w:pPr>
        <w:pStyle w:val="Akapitzlist"/>
        <w:spacing w:after="200"/>
        <w:ind w:left="1080"/>
        <w:rPr>
          <w:rFonts w:eastAsia="Arial"/>
          <w:sz w:val="20"/>
          <w:szCs w:val="20"/>
        </w:rPr>
      </w:pPr>
    </w:p>
    <w:p w14:paraId="13AADF66" w14:textId="77777777" w:rsidR="00D759F4" w:rsidRDefault="00D759F4" w:rsidP="00D759F4">
      <w:pPr>
        <w:pStyle w:val="Akapitzlist"/>
        <w:numPr>
          <w:ilvl w:val="0"/>
          <w:numId w:val="4"/>
        </w:numPr>
        <w:spacing w:after="200"/>
        <w:rPr>
          <w:rFonts w:eastAsia="Arial"/>
          <w:sz w:val="20"/>
          <w:szCs w:val="20"/>
        </w:rPr>
      </w:pPr>
      <w:r>
        <w:rPr>
          <w:rFonts w:eastAsia="Arial"/>
          <w:sz w:val="20"/>
          <w:szCs w:val="20"/>
        </w:rPr>
        <w:t>Wszystkie dostarczone urządzenia, o których mowa w ust. 2 muszą być jednolite pod względem modelu i parametrów. Pod pojęciem jednolite oznacza ten sam model urządzenia oraz takie same modele ładowarek i kabli do wszystkich urządzeń.</w:t>
      </w:r>
    </w:p>
    <w:p w14:paraId="1D48F9FD" w14:textId="77777777" w:rsidR="00D759F4" w:rsidRPr="00BE6DF6" w:rsidRDefault="00D759F4" w:rsidP="00D759F4">
      <w:pPr>
        <w:pStyle w:val="Akapitzlist"/>
        <w:numPr>
          <w:ilvl w:val="0"/>
          <w:numId w:val="4"/>
        </w:numPr>
        <w:spacing w:after="200"/>
        <w:rPr>
          <w:rFonts w:eastAsia="Arial"/>
          <w:sz w:val="20"/>
          <w:szCs w:val="20"/>
        </w:rPr>
      </w:pPr>
      <w:r>
        <w:rPr>
          <w:rFonts w:eastAsia="Arial"/>
          <w:b/>
          <w:bCs/>
          <w:sz w:val="20"/>
          <w:szCs w:val="20"/>
        </w:rPr>
        <w:t>Zamawiający</w:t>
      </w:r>
      <w:r>
        <w:rPr>
          <w:rFonts w:eastAsia="Arial"/>
          <w:sz w:val="20"/>
          <w:szCs w:val="20"/>
        </w:rPr>
        <w:t xml:space="preserve"> nie dopuszcza zastąpienia szkła folią ochronną.</w:t>
      </w:r>
    </w:p>
    <w:p w14:paraId="13AB1FA7" w14:textId="77777777" w:rsidR="00D759F4" w:rsidRDefault="00D759F4" w:rsidP="00D759F4">
      <w:pPr>
        <w:pStyle w:val="Nagwek1"/>
        <w:numPr>
          <w:ilvl w:val="0"/>
          <w:numId w:val="6"/>
        </w:numPr>
        <w:tabs>
          <w:tab w:val="clear" w:pos="0"/>
          <w:tab w:val="num" w:pos="360"/>
        </w:tabs>
        <w:spacing w:after="240"/>
        <w:ind w:left="714" w:hanging="357"/>
        <w:rPr>
          <w:rFonts w:eastAsia="Arial"/>
          <w:b/>
          <w:bCs/>
          <w:caps/>
          <w:color w:val="000000" w:themeColor="text1"/>
          <w:sz w:val="20"/>
          <w:szCs w:val="20"/>
        </w:rPr>
      </w:pPr>
      <w:r>
        <w:rPr>
          <w:rFonts w:eastAsia="Arial"/>
          <w:b/>
          <w:bCs/>
          <w:caps/>
          <w:color w:val="000000" w:themeColor="text1"/>
          <w:sz w:val="20"/>
          <w:szCs w:val="20"/>
        </w:rPr>
        <w:lastRenderedPageBreak/>
        <w:t>Ogólne warunki realizacji przedmiotu umowy</w:t>
      </w:r>
    </w:p>
    <w:p w14:paraId="26E9FABF" w14:textId="77777777" w:rsidR="00D759F4" w:rsidRDefault="00D759F4" w:rsidP="00D759F4">
      <w:pPr>
        <w:pStyle w:val="Akapitzlist"/>
        <w:widowControl w:val="0"/>
        <w:numPr>
          <w:ilvl w:val="1"/>
          <w:numId w:val="5"/>
        </w:numPr>
        <w:rPr>
          <w:rFonts w:eastAsia="Arial"/>
          <w:sz w:val="20"/>
          <w:szCs w:val="20"/>
        </w:rPr>
      </w:pPr>
      <w:r>
        <w:rPr>
          <w:rFonts w:eastAsia="Arial"/>
          <w:b/>
          <w:bCs/>
          <w:sz w:val="20"/>
          <w:szCs w:val="20"/>
        </w:rPr>
        <w:t>Zamawiający</w:t>
      </w:r>
      <w:r>
        <w:rPr>
          <w:rFonts w:eastAsia="Arial"/>
          <w:sz w:val="20"/>
          <w:szCs w:val="20"/>
        </w:rPr>
        <w:t xml:space="preserve"> wymaga, aby wszystkie dostarczone urządzenia , o których mowa w Rozdziale I ust. 1 były fabrycznie nowe, spełniające normy bezpieczeństwa, odpowiadające parametrom technicznym zawartym w niniejszym dokumencie, wolne od wad fizycznych i prawnych.</w:t>
      </w:r>
    </w:p>
    <w:p w14:paraId="79454A40" w14:textId="77777777" w:rsidR="00D759F4" w:rsidRDefault="00D759F4" w:rsidP="00D759F4">
      <w:pPr>
        <w:pStyle w:val="Akapitzlist"/>
        <w:numPr>
          <w:ilvl w:val="1"/>
          <w:numId w:val="5"/>
        </w:numPr>
        <w:rPr>
          <w:rFonts w:eastAsia="Arial"/>
          <w:sz w:val="20"/>
          <w:szCs w:val="20"/>
        </w:rPr>
      </w:pPr>
      <w:r>
        <w:rPr>
          <w:rFonts w:eastAsia="Arial"/>
          <w:sz w:val="20"/>
          <w:szCs w:val="20"/>
        </w:rPr>
        <w:t xml:space="preserve">Wraz z dostarczonymi urządzeniami, </w:t>
      </w:r>
      <w:r>
        <w:rPr>
          <w:rFonts w:eastAsia="Arial"/>
          <w:b/>
          <w:bCs/>
          <w:sz w:val="20"/>
          <w:szCs w:val="20"/>
        </w:rPr>
        <w:t>Wykonawca</w:t>
      </w:r>
      <w:r>
        <w:rPr>
          <w:rFonts w:eastAsia="Arial"/>
          <w:sz w:val="20"/>
          <w:szCs w:val="20"/>
        </w:rPr>
        <w:t xml:space="preserve"> przekaże </w:t>
      </w:r>
      <w:r>
        <w:rPr>
          <w:rFonts w:eastAsia="Arial"/>
          <w:b/>
          <w:bCs/>
          <w:sz w:val="20"/>
          <w:szCs w:val="20"/>
        </w:rPr>
        <w:t>Zamawiającemu</w:t>
      </w:r>
      <w:r>
        <w:rPr>
          <w:rFonts w:eastAsia="Arial"/>
          <w:sz w:val="20"/>
          <w:szCs w:val="20"/>
        </w:rPr>
        <w:t xml:space="preserve"> pełną dokumentację urządzeń wraz z instrukcją obsługi, kartą gwarancyjną producenta w języku polskim. </w:t>
      </w:r>
    </w:p>
    <w:p w14:paraId="723E636C" w14:textId="77777777" w:rsidR="00D759F4" w:rsidRDefault="00D759F4" w:rsidP="00D759F4">
      <w:pPr>
        <w:pStyle w:val="Akapitzlist"/>
        <w:numPr>
          <w:ilvl w:val="1"/>
          <w:numId w:val="5"/>
        </w:numPr>
        <w:rPr>
          <w:rFonts w:eastAsia="Arial"/>
          <w:sz w:val="20"/>
          <w:szCs w:val="20"/>
        </w:rPr>
      </w:pPr>
      <w:r>
        <w:rPr>
          <w:rFonts w:eastAsia="Arial"/>
          <w:b/>
          <w:bCs/>
          <w:sz w:val="20"/>
          <w:szCs w:val="20"/>
        </w:rPr>
        <w:t>Wykonawca</w:t>
      </w:r>
      <w:r>
        <w:rPr>
          <w:rFonts w:eastAsia="Arial"/>
          <w:sz w:val="20"/>
          <w:szCs w:val="20"/>
        </w:rPr>
        <w:t xml:space="preserve"> na własny koszt zapewni dostawę urządzeń.</w:t>
      </w:r>
      <w:r>
        <w:rPr>
          <w:sz w:val="20"/>
          <w:szCs w:val="20"/>
        </w:rPr>
        <w:br/>
      </w:r>
      <w:r>
        <w:rPr>
          <w:rFonts w:eastAsia="Arial"/>
          <w:sz w:val="20"/>
          <w:szCs w:val="20"/>
        </w:rPr>
        <w:t xml:space="preserve">Dostawy przyjmowane są w dni robocze od poniedziałku do piątku z wyjątkiem dni ustawowo wolnych od pracy, w godzinach 8:00 - 14:00, do siedziby </w:t>
      </w:r>
      <w:r>
        <w:rPr>
          <w:rFonts w:eastAsia="Arial"/>
          <w:b/>
          <w:bCs/>
          <w:sz w:val="20"/>
          <w:szCs w:val="20"/>
        </w:rPr>
        <w:t>Zamawiającego</w:t>
      </w:r>
      <w:r>
        <w:rPr>
          <w:rFonts w:eastAsia="Arial"/>
          <w:sz w:val="20"/>
          <w:szCs w:val="20"/>
        </w:rPr>
        <w:t xml:space="preserve">. </w:t>
      </w:r>
      <w:r>
        <w:rPr>
          <w:rFonts w:eastAsia="Arial"/>
          <w:b/>
          <w:bCs/>
          <w:sz w:val="20"/>
          <w:szCs w:val="20"/>
        </w:rPr>
        <w:t>Wykonawca</w:t>
      </w:r>
      <w:r>
        <w:rPr>
          <w:rFonts w:eastAsia="Arial"/>
          <w:sz w:val="20"/>
          <w:szCs w:val="20"/>
        </w:rPr>
        <w:t xml:space="preserve"> na 3 dni kalendarzowe przed dostawą skontaktuje się z </w:t>
      </w:r>
      <w:r>
        <w:rPr>
          <w:rFonts w:eastAsia="Arial"/>
          <w:b/>
          <w:bCs/>
          <w:sz w:val="20"/>
          <w:szCs w:val="20"/>
        </w:rPr>
        <w:t>Wykonawcą</w:t>
      </w:r>
      <w:r>
        <w:rPr>
          <w:rFonts w:eastAsia="Arial"/>
          <w:sz w:val="20"/>
          <w:szCs w:val="20"/>
        </w:rPr>
        <w:t xml:space="preserve"> i potwierdzi jej datę.</w:t>
      </w:r>
    </w:p>
    <w:p w14:paraId="5E790EE8" w14:textId="77777777" w:rsidR="00D759F4" w:rsidRDefault="00D759F4" w:rsidP="00D759F4">
      <w:pPr>
        <w:pStyle w:val="Akapitzlist"/>
        <w:numPr>
          <w:ilvl w:val="1"/>
          <w:numId w:val="5"/>
        </w:numPr>
        <w:rPr>
          <w:rFonts w:eastAsia="Arial"/>
          <w:sz w:val="20"/>
          <w:szCs w:val="20"/>
        </w:rPr>
      </w:pPr>
      <w:r>
        <w:rPr>
          <w:rFonts w:eastAsia="Arial"/>
          <w:sz w:val="20"/>
          <w:szCs w:val="20"/>
        </w:rPr>
        <w:t xml:space="preserve">Dostawa  </w:t>
      </w:r>
      <w:proofErr w:type="spellStart"/>
      <w:r>
        <w:rPr>
          <w:rFonts w:eastAsia="Arial"/>
          <w:sz w:val="20"/>
          <w:szCs w:val="20"/>
        </w:rPr>
        <w:t>urządzeńbędzie</w:t>
      </w:r>
      <w:proofErr w:type="spellEnd"/>
      <w:r>
        <w:rPr>
          <w:rFonts w:eastAsia="Arial"/>
          <w:sz w:val="20"/>
          <w:szCs w:val="20"/>
        </w:rPr>
        <w:t xml:space="preserve"> zrealizowana do Spółki „Koleje Małopolskie”, </w:t>
      </w:r>
      <w:r>
        <w:rPr>
          <w:sz w:val="20"/>
          <w:szCs w:val="20"/>
        </w:rPr>
        <w:br/>
      </w:r>
      <w:r>
        <w:rPr>
          <w:rFonts w:eastAsia="Arial"/>
          <w:sz w:val="20"/>
          <w:szCs w:val="20"/>
        </w:rPr>
        <w:t xml:space="preserve">ul. Wodna 2, 30-556 Kraków, Departament ds. IT i </w:t>
      </w:r>
      <w:proofErr w:type="spellStart"/>
      <w:r>
        <w:rPr>
          <w:rFonts w:eastAsia="Arial"/>
          <w:sz w:val="20"/>
          <w:szCs w:val="20"/>
        </w:rPr>
        <w:t>Cyberbezpieczeństwa</w:t>
      </w:r>
      <w:proofErr w:type="spellEnd"/>
      <w:r>
        <w:rPr>
          <w:rFonts w:eastAsia="Arial"/>
          <w:sz w:val="20"/>
          <w:szCs w:val="20"/>
        </w:rPr>
        <w:t>.</w:t>
      </w:r>
    </w:p>
    <w:p w14:paraId="653DD10A" w14:textId="77777777" w:rsidR="00D759F4" w:rsidRDefault="00D759F4" w:rsidP="00D759F4">
      <w:pPr>
        <w:pStyle w:val="Akapitzlist"/>
        <w:numPr>
          <w:ilvl w:val="1"/>
          <w:numId w:val="5"/>
        </w:numPr>
        <w:rPr>
          <w:rFonts w:eastAsia="Arial"/>
          <w:b/>
          <w:bCs/>
          <w:sz w:val="20"/>
          <w:szCs w:val="20"/>
        </w:rPr>
      </w:pPr>
      <w:r>
        <w:rPr>
          <w:rFonts w:eastAsia="Arial"/>
          <w:color w:val="000000" w:themeColor="text1"/>
          <w:sz w:val="20"/>
          <w:szCs w:val="20"/>
        </w:rPr>
        <w:t>Załącznikiem do protokołu odbioru będzie dostarczony przez</w:t>
      </w:r>
      <w:r>
        <w:rPr>
          <w:rFonts w:eastAsia="Arial"/>
          <w:b/>
          <w:bCs/>
          <w:color w:val="000000" w:themeColor="text1"/>
          <w:sz w:val="20"/>
          <w:szCs w:val="20"/>
        </w:rPr>
        <w:t xml:space="preserve"> Wykonawcę </w:t>
      </w:r>
      <w:r>
        <w:rPr>
          <w:rFonts w:eastAsia="Arial"/>
          <w:color w:val="000000" w:themeColor="text1"/>
          <w:sz w:val="20"/>
          <w:szCs w:val="20"/>
        </w:rPr>
        <w:t xml:space="preserve">dokument (wykaz) zawierający numery IMEI poszczególnych urządzeń stanowiących przedmiot zamówień. Dodatkowo </w:t>
      </w:r>
      <w:r>
        <w:rPr>
          <w:rFonts w:eastAsia="Arial"/>
          <w:b/>
          <w:bCs/>
          <w:color w:val="000000" w:themeColor="text1"/>
          <w:sz w:val="20"/>
          <w:szCs w:val="20"/>
        </w:rPr>
        <w:t>Wykonawca</w:t>
      </w:r>
      <w:r>
        <w:rPr>
          <w:rFonts w:eastAsia="Arial"/>
          <w:color w:val="000000" w:themeColor="text1"/>
          <w:sz w:val="20"/>
          <w:szCs w:val="20"/>
        </w:rPr>
        <w:t xml:space="preserve"> prześle </w:t>
      </w:r>
      <w:r>
        <w:rPr>
          <w:rFonts w:eastAsia="Arial"/>
          <w:b/>
          <w:bCs/>
          <w:color w:val="000000" w:themeColor="text1"/>
          <w:sz w:val="20"/>
          <w:szCs w:val="20"/>
        </w:rPr>
        <w:t>Zamawiającemu</w:t>
      </w:r>
      <w:r>
        <w:rPr>
          <w:rFonts w:eastAsia="Arial"/>
          <w:color w:val="000000" w:themeColor="text1"/>
          <w:sz w:val="20"/>
          <w:szCs w:val="20"/>
        </w:rPr>
        <w:t xml:space="preserve"> załączony do protokołu wykaz w wersji elektronicznej w pliku umożliwiającym edycje (rekomendowane .xls, .</w:t>
      </w:r>
      <w:proofErr w:type="spellStart"/>
      <w:r>
        <w:rPr>
          <w:rFonts w:eastAsia="Arial"/>
          <w:color w:val="000000" w:themeColor="text1"/>
          <w:sz w:val="20"/>
          <w:szCs w:val="20"/>
        </w:rPr>
        <w:t>xlsx</w:t>
      </w:r>
      <w:proofErr w:type="spellEnd"/>
      <w:r>
        <w:rPr>
          <w:rFonts w:eastAsia="Arial"/>
          <w:color w:val="000000" w:themeColor="text1"/>
          <w:sz w:val="20"/>
          <w:szCs w:val="20"/>
        </w:rPr>
        <w:t>, .</w:t>
      </w:r>
      <w:proofErr w:type="spellStart"/>
      <w:r>
        <w:rPr>
          <w:rFonts w:eastAsia="Arial"/>
          <w:color w:val="000000" w:themeColor="text1"/>
          <w:sz w:val="20"/>
          <w:szCs w:val="20"/>
        </w:rPr>
        <w:t>csv</w:t>
      </w:r>
      <w:proofErr w:type="spellEnd"/>
      <w:r>
        <w:rPr>
          <w:rFonts w:eastAsia="Arial"/>
          <w:color w:val="000000" w:themeColor="text1"/>
          <w:sz w:val="20"/>
          <w:szCs w:val="20"/>
        </w:rPr>
        <w:t>,).</w:t>
      </w:r>
    </w:p>
    <w:p w14:paraId="0F896904" w14:textId="77777777" w:rsidR="00D759F4" w:rsidRDefault="00D759F4" w:rsidP="00D759F4">
      <w:pPr>
        <w:pStyle w:val="Akapitzlist"/>
        <w:numPr>
          <w:ilvl w:val="1"/>
          <w:numId w:val="5"/>
        </w:numPr>
        <w:rPr>
          <w:rFonts w:eastAsia="Arial"/>
          <w:b/>
          <w:bCs/>
          <w:sz w:val="20"/>
          <w:szCs w:val="20"/>
        </w:rPr>
      </w:pPr>
      <w:r>
        <w:rPr>
          <w:rFonts w:eastAsia="Arial"/>
          <w:sz w:val="20"/>
          <w:szCs w:val="20"/>
        </w:rPr>
        <w:t xml:space="preserve">Na </w:t>
      </w:r>
      <w:r>
        <w:rPr>
          <w:rFonts w:eastAsia="Arial"/>
          <w:b/>
          <w:bCs/>
          <w:sz w:val="20"/>
          <w:szCs w:val="20"/>
        </w:rPr>
        <w:t>Wykonawcy</w:t>
      </w:r>
      <w:r>
        <w:rPr>
          <w:rFonts w:eastAsia="Arial"/>
          <w:sz w:val="20"/>
          <w:szCs w:val="20"/>
        </w:rPr>
        <w:t xml:space="preserve"> spoczywa obowiązek zarejestrowania urządzeń z systemem Android, o których mowa w Rozdziale I ust. 1 w usłudze Zero-</w:t>
      </w:r>
      <w:proofErr w:type="spellStart"/>
      <w:r>
        <w:rPr>
          <w:rFonts w:eastAsia="Arial"/>
          <w:sz w:val="20"/>
          <w:szCs w:val="20"/>
        </w:rPr>
        <w:t>Touch</w:t>
      </w:r>
      <w:proofErr w:type="spellEnd"/>
      <w:r>
        <w:rPr>
          <w:rFonts w:eastAsia="Arial"/>
          <w:sz w:val="20"/>
          <w:szCs w:val="20"/>
        </w:rPr>
        <w:t xml:space="preserve"> oraz podłączenie do konta Google wskazanego przez </w:t>
      </w:r>
      <w:r>
        <w:rPr>
          <w:rFonts w:eastAsia="Arial"/>
          <w:b/>
          <w:bCs/>
          <w:sz w:val="20"/>
          <w:szCs w:val="20"/>
        </w:rPr>
        <w:t>Zamawiającego</w:t>
      </w:r>
      <w:r>
        <w:rPr>
          <w:rFonts w:eastAsia="Arial"/>
          <w:sz w:val="20"/>
          <w:szCs w:val="20"/>
        </w:rPr>
        <w:t>.</w:t>
      </w:r>
    </w:p>
    <w:p w14:paraId="258E8603" w14:textId="77777777" w:rsidR="00D759F4" w:rsidRDefault="00D759F4" w:rsidP="00D759F4">
      <w:pPr>
        <w:pStyle w:val="Nagwek1"/>
        <w:numPr>
          <w:ilvl w:val="0"/>
          <w:numId w:val="6"/>
        </w:numPr>
        <w:tabs>
          <w:tab w:val="clear" w:pos="0"/>
          <w:tab w:val="num" w:pos="360"/>
        </w:tabs>
        <w:spacing w:before="240" w:after="240"/>
        <w:ind w:left="714" w:hanging="357"/>
        <w:rPr>
          <w:rFonts w:eastAsia="Arial"/>
          <w:b/>
          <w:bCs/>
          <w:caps/>
          <w:color w:val="000000" w:themeColor="text1"/>
          <w:sz w:val="20"/>
          <w:szCs w:val="20"/>
        </w:rPr>
      </w:pPr>
      <w:r>
        <w:rPr>
          <w:rFonts w:eastAsia="Arial"/>
          <w:b/>
          <w:bCs/>
          <w:caps/>
          <w:color w:val="000000" w:themeColor="text1"/>
          <w:sz w:val="20"/>
          <w:szCs w:val="20"/>
        </w:rPr>
        <w:t>Gwarancja</w:t>
      </w:r>
    </w:p>
    <w:p w14:paraId="67B7E679" w14:textId="77777777" w:rsidR="00D759F4" w:rsidRPr="00CD181B" w:rsidRDefault="00D759F4" w:rsidP="00D759F4">
      <w:pPr>
        <w:pStyle w:val="Akapitzlist"/>
        <w:numPr>
          <w:ilvl w:val="1"/>
          <w:numId w:val="8"/>
        </w:numPr>
        <w:rPr>
          <w:rFonts w:eastAsia="Arial"/>
          <w:sz w:val="20"/>
          <w:szCs w:val="20"/>
        </w:rPr>
      </w:pPr>
      <w:r w:rsidRPr="00CD181B">
        <w:rPr>
          <w:rFonts w:eastAsia="Arial"/>
          <w:sz w:val="20"/>
          <w:szCs w:val="20"/>
        </w:rPr>
        <w:t>Wykonawca udziela 24 (słownie: dwadzieścia cztery) miesięcznej gwarancji na wszystkie dostarczone urządzenia, o których mowa w Rozdziale I ust. 1.</w:t>
      </w:r>
    </w:p>
    <w:p w14:paraId="15119171" w14:textId="77777777" w:rsidR="00D759F4" w:rsidRPr="00CD181B" w:rsidRDefault="00D759F4" w:rsidP="00D759F4">
      <w:pPr>
        <w:pStyle w:val="Akapitzlist"/>
        <w:numPr>
          <w:ilvl w:val="1"/>
          <w:numId w:val="8"/>
        </w:numPr>
        <w:rPr>
          <w:rFonts w:eastAsia="Arial"/>
          <w:sz w:val="20"/>
          <w:szCs w:val="20"/>
        </w:rPr>
      </w:pPr>
      <w:r w:rsidRPr="00CD181B">
        <w:rPr>
          <w:rFonts w:eastAsia="Arial"/>
          <w:sz w:val="20"/>
          <w:szCs w:val="20"/>
        </w:rPr>
        <w:t xml:space="preserve">Wykonawca w ramach wynagrodzenia udzieli Zamawiającemu gwarancji na prawidłowe </w:t>
      </w:r>
      <w:r w:rsidRPr="00CD181B">
        <w:rPr>
          <w:sz w:val="20"/>
          <w:szCs w:val="20"/>
        </w:rPr>
        <w:br/>
      </w:r>
      <w:r w:rsidRPr="00691CCF">
        <w:rPr>
          <w:rFonts w:eastAsia="Arial"/>
          <w:sz w:val="20"/>
          <w:szCs w:val="20"/>
        </w:rPr>
        <w:t>zapewnienie funkcjonowania wolnego od wszelkich błędów i wad</w:t>
      </w:r>
      <w:r>
        <w:rPr>
          <w:rFonts w:eastAsia="Arial"/>
          <w:sz w:val="20"/>
          <w:szCs w:val="20"/>
        </w:rPr>
        <w:t xml:space="preserve">, </w:t>
      </w:r>
      <w:r w:rsidRPr="00CD181B">
        <w:rPr>
          <w:rFonts w:eastAsia="Arial"/>
          <w:sz w:val="20"/>
          <w:szCs w:val="20"/>
        </w:rPr>
        <w:t>dostarczonych urządzeń oraz akcesoriów, zgodnie z ich przeznaczeniem.</w:t>
      </w:r>
    </w:p>
    <w:p w14:paraId="5E055B97" w14:textId="77777777" w:rsidR="00D759F4" w:rsidRPr="00CD181B" w:rsidRDefault="00D759F4" w:rsidP="00D759F4">
      <w:pPr>
        <w:pStyle w:val="Akapitzlist"/>
        <w:numPr>
          <w:ilvl w:val="1"/>
          <w:numId w:val="8"/>
        </w:numPr>
        <w:rPr>
          <w:rFonts w:eastAsia="Arial"/>
          <w:sz w:val="20"/>
          <w:szCs w:val="20"/>
        </w:rPr>
      </w:pPr>
      <w:r w:rsidRPr="00CD181B">
        <w:rPr>
          <w:rFonts w:eastAsia="Arial"/>
          <w:sz w:val="20"/>
          <w:szCs w:val="20"/>
        </w:rPr>
        <w:t>Zamawiający może dochodzić roszczeń z tytułu gwarancji, także po upływie terminu gwarancji, jeżeli zgłoszenie wady/błędu nastąpiło przed upływem tego terminu.</w:t>
      </w:r>
    </w:p>
    <w:p w14:paraId="0E978AE6" w14:textId="77777777" w:rsidR="00D759F4" w:rsidRPr="00CD181B" w:rsidRDefault="00D759F4" w:rsidP="00D759F4">
      <w:pPr>
        <w:pStyle w:val="Akapitzlist"/>
        <w:numPr>
          <w:ilvl w:val="1"/>
          <w:numId w:val="8"/>
        </w:numPr>
        <w:rPr>
          <w:rFonts w:eastAsia="Arial"/>
          <w:sz w:val="20"/>
          <w:szCs w:val="20"/>
        </w:rPr>
      </w:pPr>
      <w:r w:rsidRPr="00CD181B">
        <w:rPr>
          <w:rFonts w:eastAsia="Arial"/>
          <w:sz w:val="20"/>
          <w:szCs w:val="20"/>
        </w:rPr>
        <w:t>Zamawiający zobowiązuje się dołożyć starań w celu umożliwienia Wykonawcy świadczenia usług w ramach gwarancji, a w szczególności:</w:t>
      </w:r>
    </w:p>
    <w:p w14:paraId="66B84144" w14:textId="77777777" w:rsidR="00D759F4" w:rsidRDefault="00D759F4" w:rsidP="00D759F4">
      <w:pPr>
        <w:pStyle w:val="Akapitzlist"/>
        <w:numPr>
          <w:ilvl w:val="0"/>
          <w:numId w:val="10"/>
        </w:numPr>
        <w:ind w:left="1701"/>
        <w:rPr>
          <w:rFonts w:eastAsia="Arial"/>
          <w:sz w:val="20"/>
          <w:szCs w:val="20"/>
        </w:rPr>
      </w:pPr>
      <w:r>
        <w:rPr>
          <w:rFonts w:eastAsia="Arial"/>
          <w:sz w:val="20"/>
          <w:szCs w:val="20"/>
        </w:rPr>
        <w:t>udostępnić urządzenia lub akcesoria, które zostały objęte zgłoszeniem gwarancyjnym,</w:t>
      </w:r>
    </w:p>
    <w:p w14:paraId="45ACB1E2" w14:textId="77777777" w:rsidR="00D759F4" w:rsidRDefault="00D759F4" w:rsidP="00D759F4">
      <w:pPr>
        <w:pStyle w:val="Akapitzlist"/>
        <w:numPr>
          <w:ilvl w:val="0"/>
          <w:numId w:val="10"/>
        </w:numPr>
        <w:ind w:left="1701"/>
        <w:rPr>
          <w:rFonts w:eastAsia="Arial"/>
          <w:sz w:val="20"/>
          <w:szCs w:val="20"/>
        </w:rPr>
      </w:pPr>
      <w:r>
        <w:rPr>
          <w:rFonts w:eastAsia="Arial"/>
          <w:sz w:val="20"/>
          <w:szCs w:val="20"/>
        </w:rPr>
        <w:t>jeżeli jest to konieczne udostępnić pomieszczenia, w których znajdują się urządzenia, jeśli dostęp bezpośredni jest potrzebny do usunięcia błędu/wady,</w:t>
      </w:r>
    </w:p>
    <w:p w14:paraId="0D30FF53" w14:textId="77777777" w:rsidR="00D759F4" w:rsidRDefault="00D759F4" w:rsidP="00D759F4">
      <w:pPr>
        <w:pStyle w:val="Akapitzlist"/>
        <w:numPr>
          <w:ilvl w:val="0"/>
          <w:numId w:val="10"/>
        </w:numPr>
        <w:ind w:left="1701"/>
        <w:rPr>
          <w:rFonts w:eastAsia="Arial"/>
          <w:sz w:val="20"/>
          <w:szCs w:val="20"/>
        </w:rPr>
      </w:pPr>
      <w:r>
        <w:rPr>
          <w:rFonts w:eastAsia="Arial"/>
          <w:sz w:val="20"/>
          <w:szCs w:val="20"/>
        </w:rPr>
        <w:t xml:space="preserve">w zależności od okoliczności i bieżącej działalności operacyjnej </w:t>
      </w:r>
      <w:r>
        <w:rPr>
          <w:rFonts w:eastAsia="Arial"/>
          <w:b/>
          <w:bCs/>
          <w:sz w:val="20"/>
          <w:szCs w:val="20"/>
        </w:rPr>
        <w:t>Zamawiającego</w:t>
      </w:r>
      <w:r>
        <w:rPr>
          <w:rFonts w:eastAsia="Arial"/>
          <w:sz w:val="20"/>
          <w:szCs w:val="20"/>
        </w:rPr>
        <w:t>, ograniczyć dostęp do urządzeń dla użytkowników lub podjąć decyzję o czasowym wyłączeniu urządzeń z funkcjonowania celem usunięcia błędu/wady.</w:t>
      </w:r>
    </w:p>
    <w:p w14:paraId="2BBFCCEC" w14:textId="77777777" w:rsidR="00D759F4" w:rsidRPr="00CD181B" w:rsidRDefault="00D759F4" w:rsidP="00D759F4">
      <w:pPr>
        <w:pStyle w:val="Akapitzlist"/>
        <w:numPr>
          <w:ilvl w:val="1"/>
          <w:numId w:val="8"/>
        </w:numPr>
        <w:rPr>
          <w:rFonts w:eastAsia="Arial"/>
          <w:sz w:val="20"/>
          <w:szCs w:val="20"/>
        </w:rPr>
      </w:pPr>
      <w:r>
        <w:rPr>
          <w:rFonts w:eastAsia="Arial"/>
          <w:sz w:val="20"/>
          <w:szCs w:val="20"/>
        </w:rPr>
        <w:t>Wykonawca</w:t>
      </w:r>
      <w:r w:rsidRPr="00CD181B">
        <w:rPr>
          <w:rFonts w:eastAsia="Arial"/>
          <w:sz w:val="20"/>
          <w:szCs w:val="20"/>
        </w:rPr>
        <w:t xml:space="preserve"> zobowiązuje się do niezwłocznego usunięcia wszelkich wad ujawnionych w trakcie okresu obowiązywania gwarancji. Za terminowe wykonanie obowiązku uznaje się dokonanie naprawy w ciągu nieprzekraczającym 5 (pięciu) dni</w:t>
      </w:r>
      <w:r>
        <w:rPr>
          <w:rFonts w:eastAsia="Arial"/>
          <w:sz w:val="20"/>
          <w:szCs w:val="20"/>
        </w:rPr>
        <w:t xml:space="preserve"> kalendarzowych</w:t>
      </w:r>
      <w:r w:rsidRPr="00CD181B">
        <w:rPr>
          <w:rFonts w:eastAsia="Arial"/>
          <w:sz w:val="20"/>
          <w:szCs w:val="20"/>
        </w:rPr>
        <w:t xml:space="preserve"> od dnia zgłoszenia wady, przy czym termin ten uznaje się za zachowany, jeżeli przed jego upływem wada została skutecznie usunięta.</w:t>
      </w:r>
    </w:p>
    <w:p w14:paraId="7825554B" w14:textId="77777777" w:rsidR="00D759F4" w:rsidRPr="00CD181B" w:rsidRDefault="00D759F4" w:rsidP="00D759F4">
      <w:pPr>
        <w:pStyle w:val="Akapitzlist"/>
        <w:numPr>
          <w:ilvl w:val="1"/>
          <w:numId w:val="8"/>
        </w:numPr>
        <w:rPr>
          <w:rFonts w:eastAsia="Arial"/>
          <w:sz w:val="20"/>
          <w:szCs w:val="20"/>
        </w:rPr>
      </w:pPr>
      <w:r w:rsidRPr="00CD181B">
        <w:rPr>
          <w:rFonts w:eastAsia="Arial"/>
          <w:sz w:val="20"/>
          <w:szCs w:val="20"/>
        </w:rPr>
        <w:t xml:space="preserve">Po dokonaniu naprawy gwarancyjnej Zamawiający przeprowadzi testy celem sprawdzenia poprawności działania urządzenia lub akcesoriów. Zamawiający zastrzega sobie prawo do wykorzystania maksymalnego czasu testowania wynoszącego </w:t>
      </w:r>
      <w:r>
        <w:rPr>
          <w:rFonts w:eastAsia="Arial"/>
          <w:sz w:val="20"/>
          <w:szCs w:val="20"/>
        </w:rPr>
        <w:t>5</w:t>
      </w:r>
      <w:r w:rsidRPr="00CD181B">
        <w:rPr>
          <w:rFonts w:eastAsia="Arial"/>
          <w:sz w:val="20"/>
          <w:szCs w:val="20"/>
        </w:rPr>
        <w:t xml:space="preserve"> dni robocz</w:t>
      </w:r>
      <w:r>
        <w:rPr>
          <w:rFonts w:eastAsia="Arial"/>
          <w:sz w:val="20"/>
          <w:szCs w:val="20"/>
        </w:rPr>
        <w:t>ych</w:t>
      </w:r>
      <w:r w:rsidRPr="00CD181B">
        <w:rPr>
          <w:rFonts w:eastAsia="Arial"/>
          <w:sz w:val="20"/>
          <w:szCs w:val="20"/>
        </w:rPr>
        <w:t xml:space="preserve"> w odniesieniu do poszczególnych podzespołów umożliwiających potwierdzenie naprawy (w szczególności do podzespołów charakteryzujących się funkcjonalnością podtrzymywania zasilania).</w:t>
      </w:r>
    </w:p>
    <w:p w14:paraId="4B461D19" w14:textId="77777777" w:rsidR="00D759F4" w:rsidRPr="002A782B" w:rsidRDefault="00D759F4" w:rsidP="00D759F4">
      <w:pPr>
        <w:pStyle w:val="Akapitzlist"/>
        <w:numPr>
          <w:ilvl w:val="1"/>
          <w:numId w:val="8"/>
        </w:numPr>
        <w:rPr>
          <w:rFonts w:eastAsia="Arial"/>
          <w:sz w:val="20"/>
          <w:szCs w:val="20"/>
        </w:rPr>
      </w:pPr>
      <w:r w:rsidRPr="00CD181B">
        <w:rPr>
          <w:rFonts w:eastAsia="Arial"/>
          <w:sz w:val="20"/>
          <w:szCs w:val="20"/>
        </w:rPr>
        <w:t>Wykonawca udziela gwarancji w ramach wynagrodzenia, a Wykonawcy nie jest należne</w:t>
      </w:r>
      <w:r w:rsidRPr="002A782B">
        <w:rPr>
          <w:rFonts w:eastAsia="Arial"/>
          <w:sz w:val="20"/>
          <w:szCs w:val="20"/>
        </w:rPr>
        <w:t xml:space="preserve"> </w:t>
      </w:r>
      <w:r>
        <w:rPr>
          <w:rFonts w:eastAsia="Arial"/>
          <w:sz w:val="20"/>
          <w:szCs w:val="20"/>
        </w:rPr>
        <w:t>żadne</w:t>
      </w:r>
      <w:r w:rsidRPr="002A782B">
        <w:rPr>
          <w:rFonts w:eastAsia="Arial"/>
          <w:sz w:val="20"/>
          <w:szCs w:val="20"/>
        </w:rPr>
        <w:t xml:space="preserve"> dodatkowe wynagrodzenie z tytułu wykonania świadczeń gwarancyjnych.</w:t>
      </w:r>
    </w:p>
    <w:p w14:paraId="5BD735DA" w14:textId="77777777" w:rsidR="00D759F4" w:rsidRDefault="00D759F4" w:rsidP="00D759F4">
      <w:pPr>
        <w:pStyle w:val="Akapitzlist"/>
        <w:rPr>
          <w:rFonts w:eastAsia="Arial"/>
          <w:sz w:val="20"/>
          <w:szCs w:val="20"/>
        </w:rPr>
      </w:pPr>
    </w:p>
    <w:p w14:paraId="6A39CA01" w14:textId="77777777" w:rsidR="00D759F4" w:rsidRPr="00CD181B" w:rsidRDefault="00D759F4" w:rsidP="00D759F4">
      <w:pPr>
        <w:pStyle w:val="Nagwek1"/>
        <w:numPr>
          <w:ilvl w:val="0"/>
          <w:numId w:val="6"/>
        </w:numPr>
        <w:tabs>
          <w:tab w:val="clear" w:pos="0"/>
          <w:tab w:val="num" w:pos="360"/>
        </w:tabs>
        <w:spacing w:before="240" w:after="240"/>
        <w:ind w:left="714" w:hanging="357"/>
        <w:rPr>
          <w:rFonts w:eastAsia="Arial"/>
          <w:caps/>
          <w:color w:val="000000" w:themeColor="text1"/>
          <w:sz w:val="20"/>
          <w:szCs w:val="20"/>
        </w:rPr>
      </w:pPr>
      <w:r>
        <w:rPr>
          <w:rFonts w:eastAsia="Arial"/>
          <w:b/>
          <w:bCs/>
          <w:caps/>
          <w:color w:val="000000" w:themeColor="text1"/>
          <w:sz w:val="20"/>
          <w:szCs w:val="20"/>
        </w:rPr>
        <w:t xml:space="preserve">Wymagania w zakresie świadczenia usługi Serwisu gwarancyjnego </w:t>
      </w:r>
      <w:r w:rsidRPr="00691CCF">
        <w:rPr>
          <w:rFonts w:eastAsia="Arial"/>
          <w:b/>
          <w:bCs/>
          <w:caps/>
          <w:color w:val="000000" w:themeColor="text1"/>
          <w:sz w:val="20"/>
          <w:szCs w:val="20"/>
        </w:rPr>
        <w:t>urządzeń</w:t>
      </w:r>
    </w:p>
    <w:p w14:paraId="46077216" w14:textId="77777777" w:rsidR="00D759F4" w:rsidRPr="00CD181B" w:rsidRDefault="00D759F4" w:rsidP="00D759F4">
      <w:pPr>
        <w:pStyle w:val="Akapitzlist"/>
        <w:numPr>
          <w:ilvl w:val="1"/>
          <w:numId w:val="9"/>
        </w:numPr>
        <w:rPr>
          <w:rFonts w:eastAsia="Arial"/>
          <w:sz w:val="20"/>
          <w:szCs w:val="20"/>
        </w:rPr>
      </w:pPr>
      <w:r w:rsidRPr="00CD181B">
        <w:rPr>
          <w:rFonts w:eastAsia="Arial"/>
          <w:sz w:val="20"/>
          <w:szCs w:val="20"/>
        </w:rPr>
        <w:t>Zamawiający wymaga świadczenia usług serwisu gwarancyjnego przez okres 24 miesięcy licząc od daty podpisania protokołu odbioru urządzeń.</w:t>
      </w:r>
    </w:p>
    <w:p w14:paraId="26B09B26" w14:textId="77777777" w:rsidR="00D759F4" w:rsidRPr="00CD181B" w:rsidRDefault="00D759F4" w:rsidP="00D759F4">
      <w:pPr>
        <w:pStyle w:val="Akapitzlist"/>
        <w:numPr>
          <w:ilvl w:val="0"/>
          <w:numId w:val="9"/>
        </w:numPr>
        <w:spacing w:after="200"/>
        <w:rPr>
          <w:rFonts w:eastAsia="Arial"/>
          <w:color w:val="000000" w:themeColor="text1"/>
          <w:sz w:val="20"/>
          <w:szCs w:val="20"/>
        </w:rPr>
      </w:pPr>
      <w:r w:rsidRPr="00CD181B">
        <w:rPr>
          <w:rFonts w:eastAsia="Arial"/>
          <w:color w:val="000000" w:themeColor="text1"/>
          <w:sz w:val="20"/>
          <w:szCs w:val="20"/>
        </w:rPr>
        <w:t>Serwis gwarancyjny świadczony będzie przez autoryzowany serwis producenta oferowanych urządzeń lub wskazanego partnera autoryzowanego centrum serwisowego</w:t>
      </w:r>
      <w:r>
        <w:rPr>
          <w:rFonts w:eastAsia="Arial"/>
          <w:color w:val="000000" w:themeColor="text1"/>
          <w:sz w:val="20"/>
          <w:szCs w:val="20"/>
        </w:rPr>
        <w:t>.</w:t>
      </w:r>
    </w:p>
    <w:p w14:paraId="603CBC85" w14:textId="77777777" w:rsidR="00D759F4" w:rsidRPr="00CD181B" w:rsidRDefault="00D759F4" w:rsidP="00D759F4">
      <w:pPr>
        <w:pStyle w:val="Akapitzlist"/>
        <w:numPr>
          <w:ilvl w:val="0"/>
          <w:numId w:val="9"/>
        </w:numPr>
        <w:spacing w:after="200"/>
        <w:rPr>
          <w:rFonts w:eastAsia="Arial"/>
          <w:sz w:val="20"/>
          <w:szCs w:val="20"/>
        </w:rPr>
      </w:pPr>
      <w:r w:rsidRPr="00CD181B">
        <w:rPr>
          <w:rFonts w:eastAsia="Arial"/>
          <w:sz w:val="20"/>
          <w:szCs w:val="20"/>
        </w:rPr>
        <w:t>Świadczenie usługi serwisowej obejmować będzie w szczególności:</w:t>
      </w:r>
    </w:p>
    <w:p w14:paraId="1519319B" w14:textId="77777777" w:rsidR="00D759F4" w:rsidRPr="00CD181B" w:rsidRDefault="00D759F4" w:rsidP="00D759F4">
      <w:pPr>
        <w:pStyle w:val="Akapitzlist"/>
        <w:numPr>
          <w:ilvl w:val="1"/>
          <w:numId w:val="7"/>
        </w:numPr>
        <w:ind w:left="1701"/>
        <w:rPr>
          <w:rFonts w:eastAsia="Arial"/>
          <w:color w:val="000000" w:themeColor="text1"/>
          <w:sz w:val="20"/>
          <w:szCs w:val="20"/>
        </w:rPr>
      </w:pPr>
      <w:r w:rsidRPr="00CD181B">
        <w:rPr>
          <w:rFonts w:eastAsia="Arial"/>
          <w:color w:val="000000" w:themeColor="text1"/>
          <w:sz w:val="20"/>
          <w:szCs w:val="20"/>
        </w:rPr>
        <w:t>usuwanie wad materiałowych i konstrukcyjnych, a także doprowadzenie do spełnienia wszystkich deklarowanych w ofercie przez Wykonawcę parametrów i/lub funkcji użytkowych urządzeń,</w:t>
      </w:r>
    </w:p>
    <w:p w14:paraId="0290C162" w14:textId="77777777" w:rsidR="00D759F4" w:rsidRPr="00CD181B" w:rsidRDefault="00D759F4" w:rsidP="00D759F4">
      <w:pPr>
        <w:pStyle w:val="Akapitzlist"/>
        <w:numPr>
          <w:ilvl w:val="1"/>
          <w:numId w:val="7"/>
        </w:numPr>
        <w:ind w:left="1701"/>
        <w:rPr>
          <w:rFonts w:eastAsia="Arial"/>
          <w:color w:val="000000" w:themeColor="text1"/>
          <w:sz w:val="20"/>
          <w:szCs w:val="20"/>
        </w:rPr>
      </w:pPr>
      <w:r w:rsidRPr="00CD181B">
        <w:rPr>
          <w:rFonts w:eastAsia="Arial"/>
          <w:color w:val="000000" w:themeColor="text1"/>
          <w:sz w:val="20"/>
          <w:szCs w:val="20"/>
        </w:rPr>
        <w:t>usuwanie usterek, błędów i awarii funkcjonalnych w działaniu urządzeń,</w:t>
      </w:r>
    </w:p>
    <w:p w14:paraId="06577751" w14:textId="77777777" w:rsidR="00D759F4" w:rsidRPr="00CD181B" w:rsidRDefault="00D759F4" w:rsidP="00D759F4">
      <w:pPr>
        <w:pStyle w:val="Akapitzlist"/>
        <w:numPr>
          <w:ilvl w:val="1"/>
          <w:numId w:val="7"/>
        </w:numPr>
        <w:ind w:left="1701"/>
        <w:rPr>
          <w:rFonts w:eastAsia="Arial"/>
          <w:sz w:val="20"/>
          <w:szCs w:val="20"/>
        </w:rPr>
      </w:pPr>
      <w:r w:rsidRPr="00CD181B">
        <w:rPr>
          <w:rFonts w:eastAsia="Arial"/>
          <w:sz w:val="20"/>
          <w:szCs w:val="20"/>
        </w:rPr>
        <w:t xml:space="preserve">diagnostykę urządzeń (ustalenie źródeł awarii), </w:t>
      </w:r>
    </w:p>
    <w:p w14:paraId="64890012" w14:textId="77777777" w:rsidR="00D759F4" w:rsidRPr="00CD181B" w:rsidRDefault="00D759F4" w:rsidP="00D759F4">
      <w:pPr>
        <w:pStyle w:val="Akapitzlist"/>
        <w:numPr>
          <w:ilvl w:val="1"/>
          <w:numId w:val="7"/>
        </w:numPr>
        <w:ind w:left="1701"/>
        <w:rPr>
          <w:rFonts w:eastAsia="Arial"/>
          <w:sz w:val="20"/>
          <w:szCs w:val="20"/>
        </w:rPr>
      </w:pPr>
      <w:r w:rsidRPr="00CD181B">
        <w:rPr>
          <w:rFonts w:eastAsia="Arial"/>
          <w:sz w:val="20"/>
          <w:szCs w:val="20"/>
        </w:rPr>
        <w:t>konserwację jeśli jest taka jest konieczna, do utrzymania ciągłości gwarancji,</w:t>
      </w:r>
    </w:p>
    <w:p w14:paraId="76D4925C" w14:textId="77777777" w:rsidR="00D759F4" w:rsidRPr="00CD181B" w:rsidRDefault="00D759F4" w:rsidP="00D759F4">
      <w:pPr>
        <w:pStyle w:val="Akapitzlist"/>
        <w:numPr>
          <w:ilvl w:val="1"/>
          <w:numId w:val="7"/>
        </w:numPr>
        <w:ind w:left="1701"/>
        <w:rPr>
          <w:rFonts w:eastAsia="Arial"/>
          <w:sz w:val="20"/>
          <w:szCs w:val="20"/>
        </w:rPr>
      </w:pPr>
      <w:r w:rsidRPr="00CD181B">
        <w:rPr>
          <w:rFonts w:eastAsia="Arial"/>
          <w:sz w:val="20"/>
          <w:szCs w:val="20"/>
        </w:rPr>
        <w:t>cykliczne przeglądy (sprawdzenie stanu technicznego urządzeń), jeśli te wymagane są przez producenta urządzeń,</w:t>
      </w:r>
    </w:p>
    <w:p w14:paraId="53FFD08D" w14:textId="77777777" w:rsidR="00D759F4" w:rsidRPr="00CD181B" w:rsidRDefault="00D759F4" w:rsidP="00D759F4">
      <w:pPr>
        <w:pStyle w:val="Akapitzlist"/>
        <w:numPr>
          <w:ilvl w:val="1"/>
          <w:numId w:val="7"/>
        </w:numPr>
        <w:ind w:left="1701"/>
        <w:rPr>
          <w:rFonts w:eastAsia="Arial"/>
          <w:sz w:val="20"/>
          <w:szCs w:val="20"/>
        </w:rPr>
      </w:pPr>
      <w:r w:rsidRPr="00CD181B">
        <w:rPr>
          <w:rFonts w:eastAsia="Arial"/>
          <w:sz w:val="20"/>
          <w:szCs w:val="20"/>
        </w:rPr>
        <w:t xml:space="preserve">naprawy (całkowite usunięcie usterki, awarii, problemu), </w:t>
      </w:r>
    </w:p>
    <w:p w14:paraId="17F09840" w14:textId="77777777" w:rsidR="00D759F4" w:rsidRPr="00CD181B" w:rsidRDefault="00D759F4" w:rsidP="00D759F4">
      <w:pPr>
        <w:pStyle w:val="Akapitzlist"/>
        <w:numPr>
          <w:ilvl w:val="1"/>
          <w:numId w:val="7"/>
        </w:numPr>
        <w:ind w:left="1701"/>
        <w:rPr>
          <w:rFonts w:eastAsia="Arial"/>
          <w:sz w:val="20"/>
          <w:szCs w:val="20"/>
        </w:rPr>
      </w:pPr>
      <w:r w:rsidRPr="00CD181B">
        <w:rPr>
          <w:rFonts w:eastAsia="Arial"/>
          <w:sz w:val="20"/>
          <w:szCs w:val="20"/>
        </w:rPr>
        <w:t>interwencje serwisowe, po zgłoszeniach Zamawiającego,</w:t>
      </w:r>
    </w:p>
    <w:p w14:paraId="040D9FBA" w14:textId="77777777" w:rsidR="00D759F4" w:rsidRPr="00CD181B" w:rsidRDefault="00D759F4" w:rsidP="00D759F4">
      <w:pPr>
        <w:pStyle w:val="Akapitzlist"/>
        <w:numPr>
          <w:ilvl w:val="1"/>
          <w:numId w:val="7"/>
        </w:numPr>
        <w:ind w:left="1701"/>
        <w:rPr>
          <w:rFonts w:eastAsia="Arial"/>
          <w:sz w:val="20"/>
          <w:szCs w:val="20"/>
        </w:rPr>
      </w:pPr>
      <w:r w:rsidRPr="00CD181B">
        <w:rPr>
          <w:rFonts w:eastAsia="Arial"/>
          <w:sz w:val="20"/>
          <w:szCs w:val="20"/>
        </w:rPr>
        <w:t>zapewnienie części zamiennych.</w:t>
      </w:r>
    </w:p>
    <w:p w14:paraId="19B55932" w14:textId="77777777" w:rsidR="00D759F4" w:rsidRPr="00CD181B" w:rsidRDefault="00D759F4" w:rsidP="00D759F4">
      <w:pPr>
        <w:pStyle w:val="Akapitzlist"/>
        <w:numPr>
          <w:ilvl w:val="0"/>
          <w:numId w:val="9"/>
        </w:numPr>
        <w:spacing w:after="200"/>
        <w:rPr>
          <w:rFonts w:eastAsia="Arial"/>
          <w:color w:val="000000" w:themeColor="text1"/>
          <w:sz w:val="20"/>
          <w:szCs w:val="20"/>
        </w:rPr>
      </w:pPr>
      <w:r w:rsidRPr="00CD181B">
        <w:rPr>
          <w:rFonts w:eastAsia="Arial"/>
          <w:color w:val="000000" w:themeColor="text1"/>
          <w:sz w:val="20"/>
          <w:szCs w:val="20"/>
        </w:rPr>
        <w:t xml:space="preserve">W okresie gwarancji i rękojmi wszelkie naprawy i wymiany objęte gwarancją lub rękojmią, dokonywane będą w ramach wynagrodzenia umownego. Zamawiający nie ponosi jakichkolwiek kosztów związanych z naprawami gwarancyjnymi i wymianami, </w:t>
      </w:r>
      <w:r w:rsidRPr="00CD181B">
        <w:rPr>
          <w:sz w:val="20"/>
          <w:szCs w:val="20"/>
        </w:rPr>
        <w:br/>
      </w:r>
      <w:r w:rsidRPr="00CD181B">
        <w:rPr>
          <w:rFonts w:eastAsia="Arial"/>
          <w:color w:val="000000" w:themeColor="text1"/>
          <w:sz w:val="20"/>
          <w:szCs w:val="20"/>
        </w:rPr>
        <w:t>a w szczególności:</w:t>
      </w:r>
    </w:p>
    <w:p w14:paraId="5D2B9699" w14:textId="77777777" w:rsidR="00D759F4" w:rsidRPr="00CD181B" w:rsidRDefault="00D759F4" w:rsidP="00D759F4">
      <w:pPr>
        <w:pStyle w:val="Akapitzlist"/>
        <w:numPr>
          <w:ilvl w:val="1"/>
          <w:numId w:val="7"/>
        </w:numPr>
        <w:spacing w:after="200"/>
        <w:rPr>
          <w:rFonts w:eastAsia="Arial"/>
          <w:color w:val="000000" w:themeColor="text1"/>
          <w:sz w:val="20"/>
          <w:szCs w:val="20"/>
        </w:rPr>
      </w:pPr>
      <w:r w:rsidRPr="00CD181B">
        <w:rPr>
          <w:rFonts w:eastAsia="Arial"/>
          <w:color w:val="000000" w:themeColor="text1"/>
          <w:sz w:val="20"/>
          <w:szCs w:val="20"/>
        </w:rPr>
        <w:t>kosztów transportu,</w:t>
      </w:r>
    </w:p>
    <w:p w14:paraId="6C3D57B4" w14:textId="77777777" w:rsidR="00D759F4" w:rsidRPr="00CD181B" w:rsidRDefault="00D759F4" w:rsidP="00D759F4">
      <w:pPr>
        <w:pStyle w:val="Akapitzlist"/>
        <w:numPr>
          <w:ilvl w:val="1"/>
          <w:numId w:val="7"/>
        </w:numPr>
        <w:spacing w:after="200"/>
        <w:rPr>
          <w:rFonts w:eastAsia="Arial"/>
          <w:color w:val="000000" w:themeColor="text1"/>
          <w:sz w:val="20"/>
          <w:szCs w:val="20"/>
        </w:rPr>
      </w:pPr>
      <w:r w:rsidRPr="00CD181B">
        <w:rPr>
          <w:rFonts w:eastAsia="Arial"/>
          <w:color w:val="000000" w:themeColor="text1"/>
          <w:sz w:val="20"/>
          <w:szCs w:val="20"/>
        </w:rPr>
        <w:t>kosztów części zamiennych,</w:t>
      </w:r>
    </w:p>
    <w:p w14:paraId="085A725B" w14:textId="77777777" w:rsidR="00D759F4" w:rsidRPr="00CD181B" w:rsidRDefault="00D759F4" w:rsidP="00D759F4">
      <w:pPr>
        <w:pStyle w:val="Akapitzlist"/>
        <w:numPr>
          <w:ilvl w:val="1"/>
          <w:numId w:val="7"/>
        </w:numPr>
        <w:spacing w:after="200"/>
        <w:rPr>
          <w:rFonts w:eastAsia="Arial"/>
          <w:color w:val="000000" w:themeColor="text1"/>
          <w:sz w:val="20"/>
          <w:szCs w:val="20"/>
        </w:rPr>
      </w:pPr>
      <w:r w:rsidRPr="00CD181B">
        <w:rPr>
          <w:rFonts w:eastAsia="Arial"/>
          <w:color w:val="000000" w:themeColor="text1"/>
          <w:sz w:val="20"/>
          <w:szCs w:val="20"/>
        </w:rPr>
        <w:t>materiałów,</w:t>
      </w:r>
    </w:p>
    <w:p w14:paraId="10E1B825" w14:textId="77777777" w:rsidR="00D759F4" w:rsidRPr="00CD181B" w:rsidRDefault="00D759F4" w:rsidP="00D759F4">
      <w:pPr>
        <w:pStyle w:val="Akapitzlist"/>
        <w:numPr>
          <w:ilvl w:val="1"/>
          <w:numId w:val="7"/>
        </w:numPr>
        <w:spacing w:after="200"/>
        <w:rPr>
          <w:rFonts w:eastAsia="Arial"/>
          <w:color w:val="000000" w:themeColor="text1"/>
          <w:sz w:val="20"/>
          <w:szCs w:val="20"/>
        </w:rPr>
      </w:pPr>
      <w:r w:rsidRPr="00CD181B">
        <w:rPr>
          <w:rFonts w:eastAsia="Arial"/>
          <w:color w:val="000000" w:themeColor="text1"/>
          <w:sz w:val="20"/>
          <w:szCs w:val="20"/>
        </w:rPr>
        <w:t>prac związanych z naprawą lub wymianą.</w:t>
      </w:r>
    </w:p>
    <w:p w14:paraId="3E6227ED" w14:textId="77777777" w:rsidR="00D759F4" w:rsidRPr="00CD181B" w:rsidRDefault="00D759F4" w:rsidP="00D759F4">
      <w:pPr>
        <w:pStyle w:val="Akapitzlist"/>
        <w:numPr>
          <w:ilvl w:val="0"/>
          <w:numId w:val="9"/>
        </w:numPr>
        <w:spacing w:after="200"/>
        <w:rPr>
          <w:rFonts w:eastAsia="Arial"/>
          <w:sz w:val="20"/>
          <w:szCs w:val="20"/>
        </w:rPr>
      </w:pPr>
      <w:r w:rsidRPr="00CD181B">
        <w:rPr>
          <w:rFonts w:eastAsia="Arial"/>
          <w:sz w:val="20"/>
          <w:szCs w:val="20"/>
        </w:rPr>
        <w:t>Wykonawca zobowiązany jest do świadczenie usługi serwisu gwarancyjnego w taki sposób, aby zapewnić efektywne, ciągłe, sprawne i prawidłowe działanie urządzeń z uwzględnieniem czasów reakcji wskazanych przez Zamawiającego.</w:t>
      </w:r>
    </w:p>
    <w:p w14:paraId="56A289AF" w14:textId="77777777" w:rsidR="00D759F4" w:rsidRPr="00CD181B" w:rsidRDefault="00D759F4" w:rsidP="00D759F4">
      <w:pPr>
        <w:pStyle w:val="Akapitzlist"/>
        <w:numPr>
          <w:ilvl w:val="0"/>
          <w:numId w:val="9"/>
        </w:numPr>
        <w:spacing w:after="200"/>
        <w:rPr>
          <w:rFonts w:eastAsia="Arial"/>
          <w:sz w:val="20"/>
          <w:szCs w:val="20"/>
        </w:rPr>
      </w:pPr>
      <w:r w:rsidRPr="00CD181B">
        <w:rPr>
          <w:rFonts w:eastAsia="Arial"/>
          <w:sz w:val="20"/>
          <w:szCs w:val="20"/>
        </w:rPr>
        <w:t>W ramach usługi serwisu gwarancyjnego, Wykonawca wykona nielimitowaną ilość interwencji serwisowych tj. koniecznych napraw urządzeń.</w:t>
      </w:r>
    </w:p>
    <w:p w14:paraId="3488EF91" w14:textId="77777777" w:rsidR="00D759F4" w:rsidRPr="00CD181B" w:rsidRDefault="00D759F4" w:rsidP="00D759F4">
      <w:pPr>
        <w:pStyle w:val="Akapitzlist"/>
        <w:numPr>
          <w:ilvl w:val="0"/>
          <w:numId w:val="9"/>
        </w:numPr>
        <w:spacing w:after="200"/>
        <w:rPr>
          <w:rFonts w:eastAsia="Arial"/>
          <w:sz w:val="20"/>
          <w:szCs w:val="20"/>
        </w:rPr>
      </w:pPr>
      <w:r w:rsidRPr="00CD181B">
        <w:rPr>
          <w:rFonts w:eastAsia="Arial"/>
          <w:sz w:val="20"/>
          <w:szCs w:val="20"/>
        </w:rPr>
        <w:t>Interwencje serwisowe polegające na wymianie części będą wykonywane na koszt i ryzyko Wykonawcy.</w:t>
      </w:r>
    </w:p>
    <w:p w14:paraId="045B6439" w14:textId="77777777" w:rsidR="00D759F4" w:rsidRPr="00CD181B" w:rsidRDefault="00D759F4" w:rsidP="00D759F4">
      <w:pPr>
        <w:pStyle w:val="Akapitzlist"/>
        <w:numPr>
          <w:ilvl w:val="0"/>
          <w:numId w:val="9"/>
        </w:numPr>
        <w:spacing w:after="200"/>
        <w:rPr>
          <w:rFonts w:eastAsia="Arial"/>
          <w:sz w:val="20"/>
          <w:szCs w:val="20"/>
        </w:rPr>
      </w:pPr>
      <w:r w:rsidRPr="00CD181B">
        <w:rPr>
          <w:rFonts w:eastAsia="Arial"/>
          <w:sz w:val="20"/>
          <w:szCs w:val="20"/>
        </w:rPr>
        <w:t xml:space="preserve">Wykonawca dokona zakończenia naprawy i przywrócenia pełnej sprawności urządzenia w terminie do 5 dni </w:t>
      </w:r>
      <w:r>
        <w:rPr>
          <w:rFonts w:eastAsia="Arial"/>
          <w:sz w:val="20"/>
          <w:szCs w:val="20"/>
        </w:rPr>
        <w:t>kalendarzowych</w:t>
      </w:r>
      <w:r w:rsidRPr="00CD181B">
        <w:rPr>
          <w:rFonts w:eastAsia="Arial"/>
          <w:sz w:val="20"/>
          <w:szCs w:val="20"/>
        </w:rPr>
        <w:t xml:space="preserve"> od zgłoszenia przez Zamawiającego błędu/wady, chyba że zapisy gwarancji producenta ustalają warunki korzystniejsze.</w:t>
      </w:r>
    </w:p>
    <w:p w14:paraId="41208A51" w14:textId="77777777" w:rsidR="00D759F4" w:rsidRPr="00CD181B" w:rsidRDefault="00D759F4" w:rsidP="00D759F4">
      <w:pPr>
        <w:pStyle w:val="Akapitzlist"/>
        <w:numPr>
          <w:ilvl w:val="0"/>
          <w:numId w:val="9"/>
        </w:numPr>
        <w:spacing w:after="200"/>
        <w:rPr>
          <w:rFonts w:eastAsia="Arial"/>
          <w:color w:val="000000" w:themeColor="text1"/>
          <w:sz w:val="20"/>
          <w:szCs w:val="20"/>
        </w:rPr>
      </w:pPr>
      <w:r w:rsidRPr="00CD181B">
        <w:rPr>
          <w:rFonts w:eastAsia="Arial"/>
          <w:color w:val="000000" w:themeColor="text1"/>
          <w:sz w:val="20"/>
          <w:szCs w:val="20"/>
        </w:rPr>
        <w:t>Wykonawca zobowiązany jest każdorazowo potwierdzić przyjęcie zgłoszenia, nadając mu numer zgłoszenia oraz przekazując informację zwrotną o przyjęciu zgłoszenia do Zamawiającego.</w:t>
      </w:r>
    </w:p>
    <w:p w14:paraId="18671454" w14:textId="77777777" w:rsidR="00D759F4" w:rsidRPr="00CD181B" w:rsidRDefault="00D759F4" w:rsidP="00D759F4">
      <w:pPr>
        <w:pStyle w:val="Akapitzlist"/>
        <w:numPr>
          <w:ilvl w:val="0"/>
          <w:numId w:val="9"/>
        </w:numPr>
        <w:spacing w:after="200"/>
        <w:rPr>
          <w:rFonts w:eastAsia="Arial"/>
          <w:color w:val="000000" w:themeColor="text1"/>
          <w:sz w:val="20"/>
          <w:szCs w:val="20"/>
        </w:rPr>
      </w:pPr>
      <w:r w:rsidRPr="00CD181B">
        <w:rPr>
          <w:rFonts w:eastAsia="Arial"/>
          <w:color w:val="000000" w:themeColor="text1"/>
          <w:sz w:val="20"/>
          <w:szCs w:val="20"/>
        </w:rPr>
        <w:t>Niepotwierdzenie przyjęcia zgłoszenia przez Wykonawcę nie wstrzymuje rozpoczęcia biegu terminu usunięcia błędu lub awarii.</w:t>
      </w:r>
    </w:p>
    <w:p w14:paraId="45839842" w14:textId="77777777" w:rsidR="00D759F4" w:rsidRPr="00CD181B" w:rsidRDefault="00D759F4" w:rsidP="00D759F4">
      <w:pPr>
        <w:pStyle w:val="Akapitzlist"/>
        <w:numPr>
          <w:ilvl w:val="0"/>
          <w:numId w:val="9"/>
        </w:numPr>
        <w:spacing w:after="200"/>
        <w:rPr>
          <w:rFonts w:eastAsia="Arial"/>
          <w:color w:val="000000" w:themeColor="text1"/>
          <w:sz w:val="20"/>
          <w:szCs w:val="20"/>
        </w:rPr>
      </w:pPr>
      <w:r w:rsidRPr="00CD181B">
        <w:rPr>
          <w:rFonts w:eastAsia="Arial"/>
          <w:color w:val="000000" w:themeColor="text1"/>
          <w:sz w:val="20"/>
          <w:szCs w:val="20"/>
        </w:rPr>
        <w:t xml:space="preserve">Wykonawca zobowiązany jest (jeśli to konieczne) do dostarczenia na własny koszt urządzeń zastępczych na czas niezbędny do usunięcia wady lub usterki, jeśli czas usunięcia wady lub usterki przekracza </w:t>
      </w:r>
      <w:r>
        <w:rPr>
          <w:rFonts w:eastAsia="Arial"/>
          <w:color w:val="000000" w:themeColor="text1"/>
          <w:sz w:val="20"/>
          <w:szCs w:val="20"/>
        </w:rPr>
        <w:t>5</w:t>
      </w:r>
      <w:r w:rsidRPr="00CD181B">
        <w:rPr>
          <w:rFonts w:eastAsia="Arial"/>
          <w:color w:val="000000" w:themeColor="text1"/>
          <w:sz w:val="20"/>
          <w:szCs w:val="20"/>
        </w:rPr>
        <w:t xml:space="preserve"> dni robocz</w:t>
      </w:r>
      <w:r>
        <w:rPr>
          <w:rFonts w:eastAsia="Arial"/>
          <w:color w:val="000000" w:themeColor="text1"/>
          <w:sz w:val="20"/>
          <w:szCs w:val="20"/>
        </w:rPr>
        <w:t>ych</w:t>
      </w:r>
      <w:r w:rsidRPr="00CD181B">
        <w:rPr>
          <w:rFonts w:eastAsia="Arial"/>
          <w:color w:val="000000" w:themeColor="text1"/>
          <w:sz w:val="20"/>
          <w:szCs w:val="20"/>
        </w:rPr>
        <w:t>, licząc od dnia zgłoszenia.</w:t>
      </w:r>
    </w:p>
    <w:p w14:paraId="6474E93A" w14:textId="77777777" w:rsidR="00D759F4" w:rsidRPr="00CD181B" w:rsidRDefault="00D759F4" w:rsidP="00D759F4">
      <w:pPr>
        <w:pStyle w:val="Akapitzlist"/>
        <w:numPr>
          <w:ilvl w:val="0"/>
          <w:numId w:val="9"/>
        </w:numPr>
        <w:spacing w:after="200"/>
        <w:rPr>
          <w:rFonts w:eastAsia="Arial"/>
          <w:color w:val="000000" w:themeColor="text1"/>
          <w:sz w:val="20"/>
          <w:szCs w:val="20"/>
        </w:rPr>
      </w:pPr>
      <w:r w:rsidRPr="00CD181B">
        <w:rPr>
          <w:rFonts w:eastAsia="Arial"/>
          <w:color w:val="000000" w:themeColor="text1"/>
          <w:sz w:val="20"/>
          <w:szCs w:val="20"/>
        </w:rPr>
        <w:t>Urządzenia lub akcesoria zastępcze muszą posiadać parametry techniczne nie gorsze od tych przyjętych do naprawy. Muszą one być w pełni funkcjonalnie i zdatne do pracy w środowisku Zamawiającego.</w:t>
      </w:r>
    </w:p>
    <w:p w14:paraId="74243A52" w14:textId="77777777" w:rsidR="00D759F4" w:rsidRPr="00CD181B" w:rsidRDefault="00D759F4" w:rsidP="00D759F4">
      <w:pPr>
        <w:pStyle w:val="Akapitzlist"/>
        <w:numPr>
          <w:ilvl w:val="0"/>
          <w:numId w:val="9"/>
        </w:numPr>
        <w:spacing w:after="200"/>
        <w:rPr>
          <w:rFonts w:eastAsia="Arial"/>
          <w:color w:val="000000" w:themeColor="text1"/>
          <w:sz w:val="20"/>
          <w:szCs w:val="20"/>
        </w:rPr>
      </w:pPr>
      <w:r w:rsidRPr="00CD181B">
        <w:rPr>
          <w:rFonts w:eastAsia="Arial"/>
          <w:color w:val="000000" w:themeColor="text1"/>
          <w:sz w:val="20"/>
          <w:szCs w:val="20"/>
        </w:rPr>
        <w:t xml:space="preserve">W przypadku wystąpienia wad lub usterek w działaniu urządzeń lub akcesoriów niemożliwych do usunięcia lub uniemożliwiających korzystanie z nich, Wykonawca w terminie </w:t>
      </w:r>
      <w:r>
        <w:rPr>
          <w:rFonts w:eastAsia="Arial"/>
          <w:color w:val="000000" w:themeColor="text1"/>
          <w:sz w:val="20"/>
          <w:szCs w:val="20"/>
        </w:rPr>
        <w:t>5</w:t>
      </w:r>
      <w:r w:rsidRPr="00CD181B">
        <w:rPr>
          <w:rFonts w:eastAsia="Arial"/>
          <w:color w:val="000000" w:themeColor="text1"/>
          <w:sz w:val="20"/>
          <w:szCs w:val="20"/>
        </w:rPr>
        <w:t xml:space="preserve"> dni, licząc od dnia zdiagnozowania takiej wady wymieni urządzenie na nowe, wolne od wad, posiadające te same parametry techniczne i eksploatacyjne lub nie gorsze.</w:t>
      </w:r>
    </w:p>
    <w:p w14:paraId="2CDE5D57" w14:textId="77777777" w:rsidR="00D759F4" w:rsidRPr="00CD181B" w:rsidRDefault="00D759F4" w:rsidP="00D759F4">
      <w:pPr>
        <w:pStyle w:val="Akapitzlist"/>
        <w:numPr>
          <w:ilvl w:val="0"/>
          <w:numId w:val="9"/>
        </w:numPr>
        <w:spacing w:after="200"/>
        <w:rPr>
          <w:rFonts w:eastAsia="Arial"/>
          <w:color w:val="000000" w:themeColor="text1"/>
          <w:sz w:val="20"/>
          <w:szCs w:val="20"/>
        </w:rPr>
      </w:pPr>
      <w:r w:rsidRPr="00CD181B">
        <w:rPr>
          <w:rFonts w:eastAsia="Arial"/>
          <w:color w:val="000000" w:themeColor="text1"/>
          <w:sz w:val="20"/>
          <w:szCs w:val="20"/>
        </w:rPr>
        <w:lastRenderedPageBreak/>
        <w:t xml:space="preserve">Wykonawca we własnym zakresie odbierze w ramach  serwisu gwarancyjnego urządzenia </w:t>
      </w:r>
      <w:r>
        <w:rPr>
          <w:rFonts w:eastAsia="Arial"/>
          <w:color w:val="000000" w:themeColor="text1"/>
          <w:sz w:val="20"/>
          <w:szCs w:val="20"/>
        </w:rPr>
        <w:br/>
      </w:r>
      <w:r w:rsidRPr="00CD181B">
        <w:rPr>
          <w:rFonts w:eastAsia="Arial"/>
          <w:color w:val="000000" w:themeColor="text1"/>
          <w:sz w:val="20"/>
          <w:szCs w:val="20"/>
        </w:rPr>
        <w:t>i dostarczy je po naprawie do lokalizacji Zamawiającego.</w:t>
      </w:r>
    </w:p>
    <w:p w14:paraId="69AFAEB1" w14:textId="77777777" w:rsidR="00D759F4" w:rsidRPr="00CD181B" w:rsidRDefault="00D759F4" w:rsidP="00D759F4">
      <w:pPr>
        <w:pStyle w:val="Akapitzlist"/>
        <w:numPr>
          <w:ilvl w:val="0"/>
          <w:numId w:val="9"/>
        </w:numPr>
        <w:spacing w:after="200"/>
        <w:rPr>
          <w:rFonts w:eastAsia="Arial"/>
          <w:color w:val="000000" w:themeColor="text1"/>
          <w:sz w:val="20"/>
          <w:szCs w:val="20"/>
        </w:rPr>
      </w:pPr>
      <w:r w:rsidRPr="00CD181B">
        <w:rPr>
          <w:rFonts w:eastAsia="Arial"/>
          <w:color w:val="000000" w:themeColor="text1"/>
          <w:sz w:val="20"/>
          <w:szCs w:val="20"/>
        </w:rPr>
        <w:t>Podczas odbioru, w przypadku stwierdzenia niezgodności (szczególnie niezgodności ilościowej/ jakościowej, widocznych uszkodzeń fizycznych) Zamawiający złoży Wykonawcy oświadczenie w formie pisemnej, wskazując zastrzeżenia co do odbioru. W takiej sytuacji Wykonawca zobowiązany będzie do dostarczenia urządzenia wolnego od wad fizycznych lub brakujących urządzeń, w terminie do 5 dni roboczych od daty złożenia oświadczenia. Koszty</w:t>
      </w:r>
      <w:r>
        <w:rPr>
          <w:rFonts w:eastAsia="Arial"/>
          <w:color w:val="000000" w:themeColor="text1"/>
          <w:sz w:val="20"/>
          <w:szCs w:val="20"/>
        </w:rPr>
        <w:t xml:space="preserve"> </w:t>
      </w:r>
      <w:r w:rsidRPr="00CD181B">
        <w:rPr>
          <w:rFonts w:eastAsia="Arial"/>
          <w:color w:val="000000" w:themeColor="text1"/>
          <w:sz w:val="20"/>
          <w:szCs w:val="20"/>
        </w:rPr>
        <w:t>dostawy urządzeń wolnych od wad, zgodnie z pierwotnym zamówieniem obciążają Wykonawcę.</w:t>
      </w:r>
    </w:p>
    <w:p w14:paraId="13CD9F36" w14:textId="77777777" w:rsidR="00D759F4" w:rsidRPr="00CD181B" w:rsidRDefault="00D759F4" w:rsidP="00D759F4">
      <w:pPr>
        <w:pStyle w:val="Akapitzlist"/>
        <w:numPr>
          <w:ilvl w:val="0"/>
          <w:numId w:val="9"/>
        </w:numPr>
        <w:spacing w:after="200"/>
        <w:rPr>
          <w:rFonts w:eastAsia="Arial"/>
          <w:sz w:val="20"/>
          <w:szCs w:val="20"/>
        </w:rPr>
      </w:pPr>
      <w:r w:rsidRPr="00CD181B">
        <w:rPr>
          <w:rFonts w:eastAsia="Arial"/>
          <w:sz w:val="20"/>
          <w:szCs w:val="20"/>
        </w:rPr>
        <w:t>Wykonawca zapewni dostęp do najnowszych sterowników i uaktualnień (jeśli to konieczne do prawidłowego działania urządzeń) na stronie producenta lub w sklepie Google Play w okresie obowiązywania gwarancji na urządzenia</w:t>
      </w:r>
    </w:p>
    <w:p w14:paraId="5261851A" w14:textId="77777777" w:rsidR="00D759F4" w:rsidRPr="00CD181B" w:rsidRDefault="00D759F4" w:rsidP="00D759F4">
      <w:pPr>
        <w:pStyle w:val="Akapitzlist"/>
        <w:numPr>
          <w:ilvl w:val="0"/>
          <w:numId w:val="9"/>
        </w:numPr>
        <w:spacing w:after="200"/>
      </w:pPr>
      <w:r w:rsidRPr="00CD181B">
        <w:rPr>
          <w:rFonts w:eastAsia="Arial"/>
          <w:sz w:val="20"/>
          <w:szCs w:val="20"/>
        </w:rPr>
        <w:t>W przypadku konieczności zabrania urządzenia poza siedzibę Zamawiającego celem usunięcia wady/ usterki zewnętrzne karty pamięci oraz karty SIM zostaną wymontowane i pozostawione u Zamawiającego.</w:t>
      </w:r>
      <w:r w:rsidRPr="00691CCF">
        <w:t xml:space="preserve"> </w:t>
      </w:r>
      <w:r w:rsidRPr="00691CCF">
        <w:rPr>
          <w:rFonts w:eastAsia="Arial"/>
          <w:sz w:val="20"/>
          <w:szCs w:val="20"/>
        </w:rPr>
        <w:t>Po zakończeniu naprawy Wykonawca zobowiązany jest do ich ponownego zamontowania w urządzeniu.</w:t>
      </w:r>
    </w:p>
    <w:p w14:paraId="023C0FEA" w14:textId="77777777" w:rsidR="00D759F4" w:rsidRDefault="00D759F4" w:rsidP="00D759F4">
      <w:pPr>
        <w:pStyle w:val="Akapitzlist"/>
        <w:spacing w:after="200"/>
      </w:pPr>
    </w:p>
    <w:p w14:paraId="553B32D6" w14:textId="77777777" w:rsidR="00D759F4" w:rsidRPr="006427D8" w:rsidRDefault="00D759F4" w:rsidP="00D759F4">
      <w:pPr>
        <w:pStyle w:val="Akapitzlist"/>
        <w:numPr>
          <w:ilvl w:val="0"/>
          <w:numId w:val="1"/>
        </w:numPr>
        <w:spacing w:before="240" w:after="200"/>
        <w:rPr>
          <w:b/>
          <w:bCs/>
          <w:caps/>
          <w:szCs w:val="22"/>
        </w:rPr>
      </w:pPr>
      <w:r w:rsidRPr="006427D8">
        <w:rPr>
          <w:rFonts w:eastAsia="Arial"/>
          <w:b/>
          <w:bCs/>
          <w:caps/>
          <w:szCs w:val="22"/>
        </w:rPr>
        <w:t>SPECYFIKACJA</w:t>
      </w:r>
      <w:r w:rsidRPr="006427D8">
        <w:rPr>
          <w:rFonts w:eastAsia="Calibri"/>
          <w:b/>
          <w:bCs/>
          <w:caps/>
          <w:szCs w:val="22"/>
        </w:rPr>
        <w:t xml:space="preserve"> TECHNICZNA URZĄDZEŃ</w:t>
      </w:r>
    </w:p>
    <w:p w14:paraId="5B1A29BD" w14:textId="77777777" w:rsidR="00D759F4" w:rsidRPr="00187DE4" w:rsidRDefault="00D759F4" w:rsidP="00D759F4">
      <w:pPr>
        <w:spacing w:before="240" w:after="200"/>
        <w:rPr>
          <w:rFonts w:ascii="Calibri Light" w:hAnsi="Calibri Light"/>
          <w:b/>
          <w:bCs/>
          <w:caps/>
          <w:sz w:val="24"/>
        </w:rPr>
      </w:pPr>
      <w:r>
        <w:rPr>
          <w:rFonts w:ascii="Calibri Light" w:hAnsi="Calibri Light"/>
          <w:b/>
          <w:bCs/>
          <w:caps/>
          <w:sz w:val="24"/>
        </w:rPr>
        <w:t>ZaDanie 1</w:t>
      </w:r>
    </w:p>
    <w:p w14:paraId="15C01B05" w14:textId="77777777" w:rsidR="00D759F4" w:rsidRDefault="00D759F4" w:rsidP="00D759F4">
      <w:pPr>
        <w:spacing w:line="257" w:lineRule="auto"/>
        <w:rPr>
          <w:rFonts w:eastAsia="Arial"/>
          <w:b/>
          <w:bCs/>
          <w:sz w:val="20"/>
          <w:szCs w:val="20"/>
        </w:rPr>
      </w:pPr>
      <w:r>
        <w:rPr>
          <w:rFonts w:eastAsia="Arial"/>
          <w:b/>
          <w:bCs/>
          <w:sz w:val="20"/>
          <w:szCs w:val="20"/>
        </w:rPr>
        <w:t>Część A:</w:t>
      </w:r>
    </w:p>
    <w:p w14:paraId="05D93CC0" w14:textId="77777777" w:rsidR="00D759F4" w:rsidRDefault="00D759F4" w:rsidP="00D759F4">
      <w:pPr>
        <w:spacing w:line="257" w:lineRule="auto"/>
        <w:rPr>
          <w:rFonts w:eastAsia="Arial"/>
          <w:b/>
          <w:bCs/>
          <w:sz w:val="20"/>
          <w:szCs w:val="20"/>
        </w:rPr>
      </w:pPr>
    </w:p>
    <w:tbl>
      <w:tblPr>
        <w:tblW w:w="8370" w:type="dxa"/>
        <w:tblInd w:w="63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0"/>
        <w:gridCol w:w="6390"/>
      </w:tblGrid>
      <w:tr w:rsidR="00D759F4" w14:paraId="62F7F022" w14:textId="77777777" w:rsidTr="0063534C">
        <w:trPr>
          <w:trHeight w:val="465"/>
        </w:trPr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79FC527C" w14:textId="77777777" w:rsidR="00D759F4" w:rsidRDefault="00D759F4" w:rsidP="0063534C">
            <w:pPr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>Przeznaczenie</w:t>
            </w:r>
          </w:p>
        </w:tc>
        <w:tc>
          <w:tcPr>
            <w:tcW w:w="6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FF55CDA" w14:textId="77777777" w:rsidR="00D759F4" w:rsidRDefault="00D759F4" w:rsidP="0063534C">
            <w:pPr>
              <w:jc w:val="center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Telefon służbowy</w:t>
            </w:r>
          </w:p>
        </w:tc>
      </w:tr>
      <w:tr w:rsidR="00D759F4" w14:paraId="682B3657" w14:textId="77777777" w:rsidTr="0063534C">
        <w:trPr>
          <w:trHeight w:val="480"/>
        </w:trPr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5CC4397E" w14:textId="77777777" w:rsidR="00D759F4" w:rsidRDefault="00D759F4" w:rsidP="0063534C">
            <w:pPr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>Ilość</w:t>
            </w:r>
          </w:p>
        </w:tc>
        <w:tc>
          <w:tcPr>
            <w:tcW w:w="6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DE7B40" w14:textId="77777777" w:rsidR="00D759F4" w:rsidRDefault="00D759F4" w:rsidP="0063534C">
            <w:pPr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>50 sztuk</w:t>
            </w:r>
          </w:p>
        </w:tc>
      </w:tr>
      <w:tr w:rsidR="00D759F4" w14:paraId="4A3B9376" w14:textId="77777777" w:rsidTr="0063534C">
        <w:trPr>
          <w:trHeight w:val="375"/>
        </w:trPr>
        <w:tc>
          <w:tcPr>
            <w:tcW w:w="83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A2F41" w:themeFill="accent1" w:themeFillShade="80"/>
            <w:vAlign w:val="center"/>
          </w:tcPr>
          <w:p w14:paraId="5CD09D9E" w14:textId="77777777" w:rsidR="00D759F4" w:rsidRDefault="00D759F4" w:rsidP="0063534C">
            <w:pPr>
              <w:jc w:val="center"/>
              <w:rPr>
                <w:rFonts w:eastAsia="Arial"/>
                <w:b/>
                <w:bCs/>
                <w:caps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MINIMALNA KONFIGURACJA </w:t>
            </w:r>
            <w:r>
              <w:rPr>
                <w:rFonts w:eastAsia="Arial"/>
                <w:b/>
                <w:bCs/>
                <w:caps/>
                <w:sz w:val="20"/>
                <w:szCs w:val="20"/>
              </w:rPr>
              <w:t>pojedynczego URZĄDZENIA</w:t>
            </w:r>
          </w:p>
        </w:tc>
      </w:tr>
      <w:tr w:rsidR="00D759F4" w14:paraId="1E1F2D83" w14:textId="77777777" w:rsidTr="0063534C">
        <w:trPr>
          <w:trHeight w:val="495"/>
        </w:trPr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6A94E045" w14:textId="77777777" w:rsidR="00D759F4" w:rsidRDefault="00D759F4" w:rsidP="0063534C">
            <w:pPr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>Procesor</w:t>
            </w:r>
          </w:p>
        </w:tc>
        <w:tc>
          <w:tcPr>
            <w:tcW w:w="639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C6C9F11" w14:textId="77777777" w:rsidR="00D759F4" w:rsidRDefault="00D759F4" w:rsidP="0063534C">
            <w:pPr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Apple A18, Sześciordzeniowy</w:t>
            </w:r>
          </w:p>
        </w:tc>
      </w:tr>
      <w:tr w:rsidR="00D759F4" w14:paraId="54C4314E" w14:textId="77777777" w:rsidTr="0063534C">
        <w:trPr>
          <w:trHeight w:val="690"/>
        </w:trPr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2D21C871" w14:textId="77777777" w:rsidR="00D759F4" w:rsidRDefault="00D759F4" w:rsidP="0063534C">
            <w:pPr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>Pamięć</w:t>
            </w:r>
          </w:p>
        </w:tc>
        <w:tc>
          <w:tcPr>
            <w:tcW w:w="6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4136654" w14:textId="77777777" w:rsidR="00D759F4" w:rsidRDefault="00D759F4" w:rsidP="00D759F4">
            <w:pPr>
              <w:pStyle w:val="Akapitzlist"/>
              <w:numPr>
                <w:ilvl w:val="0"/>
                <w:numId w:val="3"/>
              </w:numPr>
              <w:spacing w:line="259" w:lineRule="auto"/>
              <w:jc w:val="left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RAM: </w:t>
            </w:r>
            <w:r>
              <w:rPr>
                <w:rFonts w:eastAsia="Arial"/>
                <w:sz w:val="20"/>
                <w:szCs w:val="20"/>
              </w:rPr>
              <w:t>min. 8GB</w:t>
            </w:r>
          </w:p>
          <w:p w14:paraId="77495EBB" w14:textId="77777777" w:rsidR="00D759F4" w:rsidRDefault="00D759F4" w:rsidP="00D759F4">
            <w:pPr>
              <w:pStyle w:val="Akapitzlist"/>
              <w:numPr>
                <w:ilvl w:val="0"/>
                <w:numId w:val="3"/>
              </w:numPr>
              <w:spacing w:line="259" w:lineRule="auto"/>
              <w:jc w:val="left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Wbudowana: </w:t>
            </w:r>
            <w:r>
              <w:rPr>
                <w:rFonts w:eastAsia="Arial"/>
                <w:sz w:val="20"/>
                <w:szCs w:val="20"/>
              </w:rPr>
              <w:t>min. 128GB</w:t>
            </w:r>
          </w:p>
        </w:tc>
      </w:tr>
      <w:tr w:rsidR="00D759F4" w14:paraId="697878BB" w14:textId="77777777" w:rsidTr="0063534C">
        <w:trPr>
          <w:trHeight w:val="555"/>
        </w:trPr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05A46378" w14:textId="77777777" w:rsidR="00D759F4" w:rsidRDefault="00D759F4" w:rsidP="0063534C">
            <w:pPr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>Ekran</w:t>
            </w:r>
          </w:p>
        </w:tc>
        <w:tc>
          <w:tcPr>
            <w:tcW w:w="6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E8895D0" w14:textId="77777777" w:rsidR="00D759F4" w:rsidRDefault="00D759F4" w:rsidP="00D759F4">
            <w:pPr>
              <w:pStyle w:val="Akapitzlist"/>
              <w:numPr>
                <w:ilvl w:val="0"/>
                <w:numId w:val="3"/>
              </w:numPr>
              <w:spacing w:line="259" w:lineRule="auto"/>
              <w:jc w:val="left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Przekątna: </w:t>
            </w:r>
            <w:r>
              <w:rPr>
                <w:rFonts w:eastAsia="Arial"/>
                <w:sz w:val="20"/>
                <w:szCs w:val="20"/>
              </w:rPr>
              <w:t>min. 6,10”</w:t>
            </w:r>
          </w:p>
          <w:p w14:paraId="28E80E47" w14:textId="77777777" w:rsidR="00D759F4" w:rsidRDefault="00D759F4" w:rsidP="00D759F4">
            <w:pPr>
              <w:pStyle w:val="Akapitzlist"/>
              <w:numPr>
                <w:ilvl w:val="0"/>
                <w:numId w:val="3"/>
              </w:numPr>
              <w:spacing w:line="259" w:lineRule="auto"/>
              <w:jc w:val="left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Rozdzielczość: </w:t>
            </w:r>
            <w:r>
              <w:t>2556 x 1179</w:t>
            </w:r>
          </w:p>
        </w:tc>
      </w:tr>
      <w:tr w:rsidR="00D759F4" w14:paraId="3F6034F9" w14:textId="77777777" w:rsidTr="0063534C">
        <w:trPr>
          <w:trHeight w:val="570"/>
        </w:trPr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4DBC8DF3" w14:textId="77777777" w:rsidR="00D759F4" w:rsidRDefault="00D759F4" w:rsidP="0063534C">
            <w:pPr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>System operacyjny</w:t>
            </w:r>
          </w:p>
        </w:tc>
        <w:tc>
          <w:tcPr>
            <w:tcW w:w="6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59E9252" w14:textId="77777777" w:rsidR="00D759F4" w:rsidRDefault="00D759F4" w:rsidP="0063534C">
            <w:pPr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iOS 18</w:t>
            </w:r>
          </w:p>
        </w:tc>
      </w:tr>
      <w:tr w:rsidR="00D759F4" w14:paraId="219A1838" w14:textId="77777777" w:rsidTr="0063534C">
        <w:trPr>
          <w:trHeight w:val="1275"/>
        </w:trPr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68DCFE7C" w14:textId="77777777" w:rsidR="00D759F4" w:rsidRDefault="00D759F4" w:rsidP="0063534C">
            <w:pPr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>Aparat</w:t>
            </w:r>
          </w:p>
        </w:tc>
        <w:tc>
          <w:tcPr>
            <w:tcW w:w="6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11BC693" w14:textId="77777777" w:rsidR="00D759F4" w:rsidRDefault="00D759F4" w:rsidP="00D759F4">
            <w:pPr>
              <w:pStyle w:val="Akapitzlist"/>
              <w:numPr>
                <w:ilvl w:val="0"/>
                <w:numId w:val="3"/>
              </w:numPr>
              <w:spacing w:line="259" w:lineRule="auto"/>
              <w:jc w:val="left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Tylny: </w:t>
            </w:r>
            <w:r>
              <w:rPr>
                <w:sz w:val="20"/>
                <w:szCs w:val="20"/>
              </w:rPr>
              <w:t xml:space="preserve">Tylny 48 </w:t>
            </w:r>
            <w:proofErr w:type="spellStart"/>
            <w:r>
              <w:rPr>
                <w:sz w:val="20"/>
                <w:szCs w:val="20"/>
              </w:rPr>
              <w:t>Mpx</w:t>
            </w:r>
            <w:proofErr w:type="spellEnd"/>
            <w:r>
              <w:rPr>
                <w:sz w:val="20"/>
                <w:szCs w:val="20"/>
              </w:rPr>
              <w:t xml:space="preserve"> + 12 </w:t>
            </w:r>
            <w:proofErr w:type="spellStart"/>
            <w:r>
              <w:rPr>
                <w:sz w:val="20"/>
                <w:szCs w:val="20"/>
              </w:rPr>
              <w:t>Mpx</w:t>
            </w:r>
            <w:proofErr w:type="spellEnd"/>
          </w:p>
          <w:p w14:paraId="219D9B9E" w14:textId="77777777" w:rsidR="00D759F4" w:rsidRDefault="00D759F4" w:rsidP="00D759F4">
            <w:pPr>
              <w:pStyle w:val="Akapitzlist"/>
              <w:numPr>
                <w:ilvl w:val="0"/>
                <w:numId w:val="3"/>
              </w:numPr>
              <w:spacing w:line="259" w:lineRule="auto"/>
              <w:jc w:val="left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Przedni: </w:t>
            </w:r>
            <w:r>
              <w:rPr>
                <w:rFonts w:eastAsia="Arial"/>
                <w:sz w:val="20"/>
                <w:szCs w:val="20"/>
              </w:rPr>
              <w:t xml:space="preserve">min. 12 </w:t>
            </w:r>
            <w:proofErr w:type="spellStart"/>
            <w:r>
              <w:rPr>
                <w:rFonts w:eastAsia="Arial"/>
                <w:sz w:val="20"/>
                <w:szCs w:val="20"/>
              </w:rPr>
              <w:t>Mpix</w:t>
            </w:r>
            <w:proofErr w:type="spellEnd"/>
          </w:p>
          <w:p w14:paraId="3667C84E" w14:textId="77777777" w:rsidR="00D759F4" w:rsidRDefault="00D759F4" w:rsidP="00D759F4">
            <w:pPr>
              <w:pStyle w:val="Akapitzlist"/>
              <w:numPr>
                <w:ilvl w:val="0"/>
                <w:numId w:val="3"/>
              </w:numPr>
              <w:spacing w:line="259" w:lineRule="auto"/>
              <w:jc w:val="left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>Rozdzielczość nagrań video:</w:t>
            </w:r>
            <w:r>
              <w:rPr>
                <w:rFonts w:eastAsia="Arial"/>
                <w:sz w:val="20"/>
                <w:szCs w:val="20"/>
              </w:rPr>
              <w:t xml:space="preserve"> min. </w:t>
            </w:r>
            <w:r>
              <w:t>4K</w:t>
            </w:r>
          </w:p>
          <w:p w14:paraId="467C1763" w14:textId="77777777" w:rsidR="00D759F4" w:rsidRDefault="00D759F4" w:rsidP="00D759F4">
            <w:pPr>
              <w:pStyle w:val="Akapitzlist"/>
              <w:numPr>
                <w:ilvl w:val="0"/>
                <w:numId w:val="3"/>
              </w:numPr>
              <w:spacing w:line="259" w:lineRule="auto"/>
              <w:jc w:val="left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>Funkcja autofocus:</w:t>
            </w:r>
            <w:r>
              <w:rPr>
                <w:rFonts w:eastAsia="Arial"/>
                <w:sz w:val="20"/>
                <w:szCs w:val="20"/>
              </w:rPr>
              <w:t xml:space="preserve"> tak</w:t>
            </w:r>
          </w:p>
        </w:tc>
      </w:tr>
      <w:tr w:rsidR="00D759F4" w14:paraId="34C675EB" w14:textId="77777777" w:rsidTr="0063534C">
        <w:trPr>
          <w:trHeight w:val="60"/>
        </w:trPr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2F9FDB5C" w14:textId="77777777" w:rsidR="00D759F4" w:rsidRDefault="00D759F4" w:rsidP="0063534C">
            <w:pPr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>Łączność bezprzewodowa</w:t>
            </w:r>
          </w:p>
        </w:tc>
        <w:tc>
          <w:tcPr>
            <w:tcW w:w="6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2AF290C" w14:textId="77777777" w:rsidR="00D759F4" w:rsidRDefault="00D759F4" w:rsidP="0063534C">
            <w:pPr>
              <w:rPr>
                <w:rFonts w:eastAsia="Arial"/>
                <w:sz w:val="20"/>
                <w:szCs w:val="20"/>
                <w:lang w:val="en-GB"/>
              </w:rPr>
            </w:pPr>
            <w:proofErr w:type="spellStart"/>
            <w:r>
              <w:rPr>
                <w:rFonts w:eastAsia="Arial"/>
                <w:sz w:val="20"/>
                <w:szCs w:val="20"/>
                <w:lang w:val="en-GB"/>
              </w:rPr>
              <w:t>WiFi</w:t>
            </w:r>
            <w:proofErr w:type="spellEnd"/>
            <w:r>
              <w:rPr>
                <w:rFonts w:eastAsia="Arial"/>
                <w:sz w:val="20"/>
                <w:szCs w:val="20"/>
                <w:lang w:val="en-GB"/>
              </w:rPr>
              <w:t xml:space="preserve"> (</w:t>
            </w:r>
            <w:r>
              <w:rPr>
                <w:sz w:val="20"/>
                <w:szCs w:val="20"/>
              </w:rPr>
              <w:t>802.11 a/b/g/n/</w:t>
            </w:r>
            <w:proofErr w:type="spellStart"/>
            <w:r>
              <w:rPr>
                <w:sz w:val="20"/>
                <w:szCs w:val="20"/>
              </w:rPr>
              <w:t>ac</w:t>
            </w:r>
            <w:proofErr w:type="spellEnd"/>
            <w:r>
              <w:rPr>
                <w:sz w:val="20"/>
                <w:szCs w:val="20"/>
              </w:rPr>
              <w:t>/</w:t>
            </w:r>
            <w:proofErr w:type="spellStart"/>
            <w:r>
              <w:rPr>
                <w:sz w:val="20"/>
                <w:szCs w:val="20"/>
              </w:rPr>
              <w:t>ax</w:t>
            </w:r>
            <w:proofErr w:type="spellEnd"/>
            <w:r>
              <w:rPr>
                <w:sz w:val="20"/>
                <w:szCs w:val="20"/>
              </w:rPr>
              <w:t>/be</w:t>
            </w:r>
            <w:r>
              <w:rPr>
                <w:rFonts w:eastAsia="Arial"/>
                <w:sz w:val="20"/>
                <w:szCs w:val="20"/>
                <w:lang w:val="en-GB"/>
              </w:rPr>
              <w:t xml:space="preserve">), LTE, NFC, Bluetooth (min. </w:t>
            </w:r>
            <w:r>
              <w:rPr>
                <w:sz w:val="20"/>
                <w:szCs w:val="20"/>
              </w:rPr>
              <w:t>5.3</w:t>
            </w:r>
            <w:r>
              <w:t xml:space="preserve"> </w:t>
            </w:r>
            <w:r>
              <w:rPr>
                <w:rFonts w:eastAsia="Arial"/>
                <w:sz w:val="20"/>
                <w:szCs w:val="20"/>
                <w:lang w:val="en-GB"/>
              </w:rPr>
              <w:t>), HSDPA / HSUPA / HSPA+, GPRS / EDGE</w:t>
            </w:r>
          </w:p>
        </w:tc>
      </w:tr>
      <w:tr w:rsidR="00D759F4" w14:paraId="712DD202" w14:textId="77777777" w:rsidTr="0063534C">
        <w:trPr>
          <w:trHeight w:val="435"/>
        </w:trPr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3CA699EE" w14:textId="77777777" w:rsidR="00D759F4" w:rsidRDefault="00D759F4" w:rsidP="0063534C">
            <w:pPr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>Nawigacja</w:t>
            </w:r>
          </w:p>
        </w:tc>
        <w:tc>
          <w:tcPr>
            <w:tcW w:w="6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E6C05F8" w14:textId="77777777" w:rsidR="00D759F4" w:rsidRDefault="00D759F4" w:rsidP="0063534C">
            <w:pPr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Odbiornik GPS, </w:t>
            </w:r>
            <w:r>
              <w:rPr>
                <w:sz w:val="20"/>
                <w:szCs w:val="20"/>
              </w:rPr>
              <w:t>BEIDOU, Galileo, GLONASS, GPS, QZSS</w:t>
            </w:r>
          </w:p>
        </w:tc>
      </w:tr>
      <w:tr w:rsidR="00D759F4" w14:paraId="0ECCC43C" w14:textId="77777777" w:rsidTr="0063534C">
        <w:trPr>
          <w:trHeight w:val="435"/>
        </w:trPr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05DE8B8B" w14:textId="77777777" w:rsidR="00D759F4" w:rsidRDefault="00D759F4" w:rsidP="0063534C">
            <w:pPr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>Czujniki</w:t>
            </w:r>
          </w:p>
        </w:tc>
        <w:tc>
          <w:tcPr>
            <w:tcW w:w="6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59C0DDD" w14:textId="77777777" w:rsidR="00D759F4" w:rsidRDefault="00D759F4" w:rsidP="0063534C">
            <w:pPr>
              <w:rPr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Akcelerometr dużych przyspieszeń, </w:t>
            </w:r>
            <w:r>
              <w:rPr>
                <w:sz w:val="20"/>
                <w:szCs w:val="20"/>
              </w:rPr>
              <w:t>Czujnik światła, Czujnik zbliżeniowy, Podwójne czujniki oświetlenia zewnętrznego, Żyroskop z szerokim zakresem dynamicznym</w:t>
            </w:r>
          </w:p>
        </w:tc>
      </w:tr>
      <w:tr w:rsidR="00D759F4" w14:paraId="3D8C7E88" w14:textId="77777777" w:rsidTr="0063534C">
        <w:trPr>
          <w:trHeight w:val="1080"/>
        </w:trPr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090E951" w14:textId="77777777" w:rsidR="00D759F4" w:rsidRDefault="00D759F4" w:rsidP="0063534C">
            <w:pPr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lastRenderedPageBreak/>
              <w:t>Dodatkowe informacje</w:t>
            </w:r>
          </w:p>
        </w:tc>
        <w:tc>
          <w:tcPr>
            <w:tcW w:w="6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253B91E" w14:textId="77777777" w:rsidR="00D759F4" w:rsidRDefault="00D759F4" w:rsidP="0063534C">
            <w:pPr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>Bateria:</w:t>
            </w:r>
            <w:r>
              <w:rPr>
                <w:rFonts w:eastAsia="Arial"/>
                <w:sz w:val="20"/>
                <w:szCs w:val="20"/>
              </w:rPr>
              <w:t xml:space="preserve"> min. </w:t>
            </w:r>
            <w:r>
              <w:t xml:space="preserve">3 561 </w:t>
            </w:r>
            <w:proofErr w:type="spellStart"/>
            <w:r>
              <w:t>mAh</w:t>
            </w:r>
            <w:proofErr w:type="spellEnd"/>
          </w:p>
          <w:p w14:paraId="50F194EE" w14:textId="77777777" w:rsidR="00D759F4" w:rsidRDefault="00D759F4" w:rsidP="0063534C">
            <w:pPr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>Kolor:</w:t>
            </w:r>
            <w:r>
              <w:rPr>
                <w:rFonts w:eastAsia="Arial"/>
                <w:sz w:val="20"/>
                <w:szCs w:val="20"/>
              </w:rPr>
              <w:t xml:space="preserve"> czarny</w:t>
            </w:r>
          </w:p>
          <w:p w14:paraId="5EEB50EA" w14:textId="77777777" w:rsidR="00D759F4" w:rsidRDefault="00D759F4" w:rsidP="0063534C">
            <w:pPr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>Czytnik linii papilarnych:</w:t>
            </w:r>
            <w:r>
              <w:rPr>
                <w:rFonts w:eastAsia="Arial"/>
                <w:sz w:val="20"/>
                <w:szCs w:val="20"/>
              </w:rPr>
              <w:t xml:space="preserve"> tak</w:t>
            </w:r>
          </w:p>
          <w:p w14:paraId="048C14C7" w14:textId="77777777" w:rsidR="00D759F4" w:rsidRDefault="00D759F4" w:rsidP="0063534C">
            <w:pPr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>Standard karty SIM:</w:t>
            </w:r>
            <w:r>
              <w:rPr>
                <w:rFonts w:eastAsia="Arial"/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eSIM</w:t>
            </w:r>
            <w:proofErr w:type="spellEnd"/>
            <w:r>
              <w:rPr>
                <w:sz w:val="20"/>
                <w:szCs w:val="20"/>
              </w:rPr>
              <w:t>, Nano SIM</w:t>
            </w:r>
          </w:p>
          <w:p w14:paraId="0D05BBC3" w14:textId="77777777" w:rsidR="00D759F4" w:rsidRDefault="00D759F4" w:rsidP="0063534C">
            <w:pPr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>Typ złącza USB:</w:t>
            </w:r>
            <w:r>
              <w:rPr>
                <w:rFonts w:eastAsia="Arial"/>
                <w:sz w:val="20"/>
                <w:szCs w:val="20"/>
              </w:rPr>
              <w:t xml:space="preserve"> USB C</w:t>
            </w:r>
          </w:p>
          <w:p w14:paraId="3000D46C" w14:textId="77777777" w:rsidR="00D759F4" w:rsidRDefault="00D759F4" w:rsidP="0063534C">
            <w:pPr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>Dodatkowe akcesoria:</w:t>
            </w:r>
            <w:r>
              <w:rPr>
                <w:rFonts w:eastAsia="Arial"/>
                <w:sz w:val="20"/>
                <w:szCs w:val="20"/>
              </w:rPr>
              <w:t xml:space="preserve">  kabel USB C, ładowarka o mocy min. 45 W</w:t>
            </w:r>
          </w:p>
          <w:p w14:paraId="2AE20FFF" w14:textId="77777777" w:rsidR="00D759F4" w:rsidRDefault="00D759F4" w:rsidP="0063534C">
            <w:pPr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Dostawca zapewnia podłączenie urządzeń do systemu Apple Business Manager</w:t>
            </w:r>
          </w:p>
        </w:tc>
      </w:tr>
      <w:tr w:rsidR="00D759F4" w14:paraId="0C846F9B" w14:textId="77777777" w:rsidTr="0063534C">
        <w:trPr>
          <w:trHeight w:val="570"/>
        </w:trPr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1DEF987" w14:textId="77777777" w:rsidR="00D759F4" w:rsidRDefault="00D759F4" w:rsidP="0063534C">
            <w:pPr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>Rozmiar obudowy</w:t>
            </w:r>
          </w:p>
        </w:tc>
        <w:tc>
          <w:tcPr>
            <w:tcW w:w="6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2178CE0" w14:textId="77777777" w:rsidR="00D759F4" w:rsidRDefault="00D759F4" w:rsidP="0063534C">
            <w:pPr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Max. 147.6 x 71.6 x 7.8 mm</w:t>
            </w:r>
          </w:p>
        </w:tc>
      </w:tr>
    </w:tbl>
    <w:p w14:paraId="4FBA3518" w14:textId="77777777" w:rsidR="00D759F4" w:rsidRPr="007A058F" w:rsidRDefault="00D759F4" w:rsidP="00D759F4">
      <w:pPr>
        <w:spacing w:line="257" w:lineRule="auto"/>
        <w:rPr>
          <w:rFonts w:eastAsia="Arial"/>
          <w:sz w:val="20"/>
          <w:szCs w:val="20"/>
        </w:rPr>
      </w:pPr>
      <w:r>
        <w:rPr>
          <w:rFonts w:eastAsia="Arial"/>
          <w:sz w:val="20"/>
          <w:szCs w:val="20"/>
        </w:rPr>
        <w:t xml:space="preserve"> </w:t>
      </w:r>
    </w:p>
    <w:p w14:paraId="3593C4DE" w14:textId="77777777" w:rsidR="00D759F4" w:rsidRDefault="00D759F4" w:rsidP="00D759F4">
      <w:pPr>
        <w:spacing w:line="257" w:lineRule="auto"/>
        <w:rPr>
          <w:rFonts w:eastAsia="Arial"/>
          <w:b/>
          <w:bCs/>
          <w:sz w:val="20"/>
          <w:szCs w:val="20"/>
        </w:rPr>
      </w:pPr>
    </w:p>
    <w:p w14:paraId="00F448C0" w14:textId="77777777" w:rsidR="00D759F4" w:rsidRDefault="00D759F4" w:rsidP="00D759F4">
      <w:pPr>
        <w:spacing w:line="257" w:lineRule="auto"/>
        <w:rPr>
          <w:rFonts w:eastAsia="Arial"/>
          <w:b/>
          <w:bCs/>
          <w:sz w:val="20"/>
          <w:szCs w:val="20"/>
        </w:rPr>
      </w:pPr>
      <w:r>
        <w:rPr>
          <w:rFonts w:eastAsia="Arial"/>
          <w:b/>
          <w:bCs/>
          <w:sz w:val="20"/>
          <w:szCs w:val="20"/>
        </w:rPr>
        <w:t>Część B:</w:t>
      </w:r>
    </w:p>
    <w:p w14:paraId="3697A7E5" w14:textId="77777777" w:rsidR="00D759F4" w:rsidRDefault="00D759F4" w:rsidP="00D759F4">
      <w:pPr>
        <w:spacing w:line="257" w:lineRule="auto"/>
        <w:rPr>
          <w:rFonts w:eastAsia="Arial"/>
          <w:b/>
          <w:bCs/>
          <w:sz w:val="20"/>
          <w:szCs w:val="20"/>
        </w:rPr>
      </w:pPr>
    </w:p>
    <w:tbl>
      <w:tblPr>
        <w:tblW w:w="8370" w:type="dxa"/>
        <w:tblInd w:w="63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0"/>
        <w:gridCol w:w="6390"/>
      </w:tblGrid>
      <w:tr w:rsidR="00D759F4" w14:paraId="1F266012" w14:textId="77777777" w:rsidTr="0063534C">
        <w:trPr>
          <w:trHeight w:val="465"/>
        </w:trPr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7310D43B" w14:textId="77777777" w:rsidR="00D759F4" w:rsidRDefault="00D759F4" w:rsidP="0063534C">
            <w:pPr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>Przeznaczenie</w:t>
            </w:r>
          </w:p>
        </w:tc>
        <w:tc>
          <w:tcPr>
            <w:tcW w:w="6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AAD125" w14:textId="77777777" w:rsidR="00D759F4" w:rsidRDefault="00D759F4" w:rsidP="0063534C">
            <w:pPr>
              <w:jc w:val="center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Telefon służbowy</w:t>
            </w:r>
          </w:p>
        </w:tc>
      </w:tr>
      <w:tr w:rsidR="00D759F4" w14:paraId="7266BC50" w14:textId="77777777" w:rsidTr="0063534C">
        <w:trPr>
          <w:trHeight w:val="480"/>
        </w:trPr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1E404E09" w14:textId="77777777" w:rsidR="00D759F4" w:rsidRDefault="00D759F4" w:rsidP="0063534C">
            <w:pPr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>Ilość</w:t>
            </w:r>
          </w:p>
        </w:tc>
        <w:tc>
          <w:tcPr>
            <w:tcW w:w="6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3FE6B4A" w14:textId="77777777" w:rsidR="00D759F4" w:rsidRDefault="00D759F4" w:rsidP="0063534C">
            <w:pPr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>50 sztuk</w:t>
            </w:r>
          </w:p>
        </w:tc>
      </w:tr>
      <w:tr w:rsidR="00D759F4" w14:paraId="16B31886" w14:textId="77777777" w:rsidTr="0063534C">
        <w:trPr>
          <w:trHeight w:val="375"/>
        </w:trPr>
        <w:tc>
          <w:tcPr>
            <w:tcW w:w="83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A2F41" w:themeFill="accent1" w:themeFillShade="80"/>
            <w:vAlign w:val="center"/>
          </w:tcPr>
          <w:p w14:paraId="6A533F5F" w14:textId="77777777" w:rsidR="00D759F4" w:rsidRDefault="00D759F4" w:rsidP="0063534C">
            <w:pPr>
              <w:jc w:val="center"/>
              <w:rPr>
                <w:rFonts w:eastAsia="Arial"/>
                <w:b/>
                <w:bCs/>
                <w:caps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MINIMALNA KONFIGURACJA </w:t>
            </w:r>
            <w:r>
              <w:rPr>
                <w:rFonts w:eastAsia="Arial"/>
                <w:b/>
                <w:bCs/>
                <w:caps/>
                <w:sz w:val="20"/>
                <w:szCs w:val="20"/>
              </w:rPr>
              <w:t>pojedynczego URZĄDZENIA</w:t>
            </w:r>
          </w:p>
        </w:tc>
      </w:tr>
      <w:tr w:rsidR="00D759F4" w14:paraId="33AABEC9" w14:textId="77777777" w:rsidTr="0063534C">
        <w:trPr>
          <w:trHeight w:val="213"/>
        </w:trPr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6FC08D91" w14:textId="77777777" w:rsidR="00D759F4" w:rsidRDefault="00D759F4" w:rsidP="0063534C">
            <w:pPr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>Procesor</w:t>
            </w:r>
          </w:p>
        </w:tc>
        <w:tc>
          <w:tcPr>
            <w:tcW w:w="639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03D90E" w14:textId="77777777" w:rsidR="00D759F4" w:rsidRDefault="00D759F4" w:rsidP="0063534C">
            <w:pPr>
              <w:rPr>
                <w:rFonts w:eastAsia="Arial"/>
                <w:sz w:val="20"/>
                <w:szCs w:val="20"/>
              </w:rPr>
            </w:pPr>
            <w:proofErr w:type="spellStart"/>
            <w:r>
              <w:rPr>
                <w:rFonts w:eastAsia="Arial"/>
                <w:sz w:val="20"/>
                <w:szCs w:val="20"/>
              </w:rPr>
              <w:t>Qualcomm</w:t>
            </w:r>
            <w:proofErr w:type="spellEnd"/>
            <w:r>
              <w:rPr>
                <w:rFonts w:eastAsia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Arial"/>
                <w:sz w:val="20"/>
                <w:szCs w:val="20"/>
              </w:rPr>
              <w:t>Snapdragon</w:t>
            </w:r>
            <w:proofErr w:type="spellEnd"/>
            <w:r>
              <w:rPr>
                <w:rFonts w:eastAsia="Arial"/>
                <w:sz w:val="20"/>
                <w:szCs w:val="20"/>
              </w:rPr>
              <w:t xml:space="preserve"> 8 Elite 8-rdzeniowy</w:t>
            </w:r>
          </w:p>
        </w:tc>
      </w:tr>
      <w:tr w:rsidR="00D759F4" w14:paraId="08AB3F2C" w14:textId="77777777" w:rsidTr="0063534C">
        <w:trPr>
          <w:trHeight w:val="690"/>
        </w:trPr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3865F08C" w14:textId="77777777" w:rsidR="00D759F4" w:rsidRDefault="00D759F4" w:rsidP="0063534C">
            <w:pPr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>Pamięć</w:t>
            </w:r>
          </w:p>
        </w:tc>
        <w:tc>
          <w:tcPr>
            <w:tcW w:w="6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CA084C" w14:textId="77777777" w:rsidR="00D759F4" w:rsidRDefault="00D759F4" w:rsidP="00D759F4">
            <w:pPr>
              <w:pStyle w:val="Akapitzlist"/>
              <w:numPr>
                <w:ilvl w:val="0"/>
                <w:numId w:val="3"/>
              </w:numPr>
              <w:spacing w:line="259" w:lineRule="auto"/>
              <w:jc w:val="left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RAM: </w:t>
            </w:r>
            <w:r>
              <w:rPr>
                <w:rFonts w:eastAsia="Arial"/>
                <w:sz w:val="20"/>
                <w:szCs w:val="20"/>
              </w:rPr>
              <w:t>min. 12GB</w:t>
            </w:r>
          </w:p>
          <w:p w14:paraId="16AD127F" w14:textId="77777777" w:rsidR="00D759F4" w:rsidRDefault="00D759F4" w:rsidP="00D759F4">
            <w:pPr>
              <w:pStyle w:val="Akapitzlist"/>
              <w:numPr>
                <w:ilvl w:val="0"/>
                <w:numId w:val="3"/>
              </w:numPr>
              <w:spacing w:line="259" w:lineRule="auto"/>
              <w:jc w:val="left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Wbudowana: </w:t>
            </w:r>
            <w:r>
              <w:rPr>
                <w:rFonts w:eastAsia="Arial"/>
                <w:sz w:val="20"/>
                <w:szCs w:val="20"/>
              </w:rPr>
              <w:t>min. 256GB</w:t>
            </w:r>
          </w:p>
        </w:tc>
      </w:tr>
      <w:tr w:rsidR="00D759F4" w14:paraId="1D41F524" w14:textId="77777777" w:rsidTr="0063534C">
        <w:trPr>
          <w:trHeight w:val="555"/>
        </w:trPr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2CA334D5" w14:textId="77777777" w:rsidR="00D759F4" w:rsidRDefault="00D759F4" w:rsidP="0063534C">
            <w:pPr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>Ekran</w:t>
            </w:r>
          </w:p>
        </w:tc>
        <w:tc>
          <w:tcPr>
            <w:tcW w:w="6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2E8B8D" w14:textId="77777777" w:rsidR="00D759F4" w:rsidRDefault="00D759F4" w:rsidP="00D759F4">
            <w:pPr>
              <w:pStyle w:val="Akapitzlist"/>
              <w:numPr>
                <w:ilvl w:val="0"/>
                <w:numId w:val="3"/>
              </w:numPr>
              <w:spacing w:line="259" w:lineRule="auto"/>
              <w:jc w:val="left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Przekątna: </w:t>
            </w:r>
            <w:r>
              <w:rPr>
                <w:rFonts w:eastAsia="Arial"/>
                <w:sz w:val="20"/>
                <w:szCs w:val="20"/>
              </w:rPr>
              <w:t>min. 6,2”</w:t>
            </w:r>
          </w:p>
          <w:p w14:paraId="70AC4E3A" w14:textId="77777777" w:rsidR="00D759F4" w:rsidRDefault="00D759F4" w:rsidP="00D759F4">
            <w:pPr>
              <w:pStyle w:val="Akapitzlist"/>
              <w:numPr>
                <w:ilvl w:val="0"/>
                <w:numId w:val="3"/>
              </w:numPr>
              <w:spacing w:line="259" w:lineRule="auto"/>
              <w:jc w:val="left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Rozdzielczość: </w:t>
            </w:r>
            <w:r>
              <w:t xml:space="preserve">2340 x 1080 pikseli </w:t>
            </w:r>
          </w:p>
        </w:tc>
      </w:tr>
      <w:tr w:rsidR="00D759F4" w14:paraId="14FAA8CB" w14:textId="77777777" w:rsidTr="0063534C">
        <w:trPr>
          <w:trHeight w:val="570"/>
        </w:trPr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0666397A" w14:textId="77777777" w:rsidR="00D759F4" w:rsidRDefault="00D759F4" w:rsidP="0063534C">
            <w:pPr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>System operacyjny</w:t>
            </w:r>
          </w:p>
        </w:tc>
        <w:tc>
          <w:tcPr>
            <w:tcW w:w="6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AB7B72B" w14:textId="77777777" w:rsidR="00D759F4" w:rsidRDefault="00D759F4" w:rsidP="0063534C">
            <w:pPr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>Android 15</w:t>
            </w:r>
            <w:r>
              <w:rPr>
                <w:rFonts w:eastAsia="Arial"/>
                <w:sz w:val="20"/>
                <w:szCs w:val="20"/>
              </w:rPr>
              <w:t xml:space="preserve"> lub wyższy z dostępem do sklepu Google Play</w:t>
            </w:r>
          </w:p>
        </w:tc>
      </w:tr>
      <w:tr w:rsidR="00D759F4" w14:paraId="3C115CE2" w14:textId="77777777" w:rsidTr="0063534C">
        <w:trPr>
          <w:trHeight w:val="1275"/>
        </w:trPr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6F2A21C0" w14:textId="77777777" w:rsidR="00D759F4" w:rsidRDefault="00D759F4" w:rsidP="0063534C">
            <w:pPr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>Aparat</w:t>
            </w:r>
          </w:p>
        </w:tc>
        <w:tc>
          <w:tcPr>
            <w:tcW w:w="6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E5DB0D2" w14:textId="77777777" w:rsidR="00D759F4" w:rsidRDefault="00D759F4" w:rsidP="00D759F4">
            <w:pPr>
              <w:pStyle w:val="Akapitzlist"/>
              <w:numPr>
                <w:ilvl w:val="0"/>
                <w:numId w:val="3"/>
              </w:numPr>
              <w:spacing w:line="259" w:lineRule="auto"/>
              <w:jc w:val="left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Tylny: </w:t>
            </w:r>
            <w:r>
              <w:rPr>
                <w:rFonts w:eastAsia="Arial"/>
                <w:sz w:val="20"/>
                <w:szCs w:val="20"/>
              </w:rPr>
              <w:t xml:space="preserve">min. </w:t>
            </w:r>
            <w:r>
              <w:rPr>
                <w:sz w:val="20"/>
                <w:szCs w:val="20"/>
              </w:rPr>
              <w:t xml:space="preserve">50 </w:t>
            </w:r>
            <w:proofErr w:type="spellStart"/>
            <w:r>
              <w:rPr>
                <w:sz w:val="20"/>
                <w:szCs w:val="20"/>
              </w:rPr>
              <w:t>Mpix</w:t>
            </w:r>
            <w:proofErr w:type="spellEnd"/>
            <w:r>
              <w:rPr>
                <w:sz w:val="20"/>
                <w:szCs w:val="20"/>
              </w:rPr>
              <w:t xml:space="preserve"> + 12 </w:t>
            </w:r>
            <w:proofErr w:type="spellStart"/>
            <w:r>
              <w:rPr>
                <w:sz w:val="20"/>
                <w:szCs w:val="20"/>
              </w:rPr>
              <w:t>Mpix</w:t>
            </w:r>
            <w:proofErr w:type="spellEnd"/>
            <w:r>
              <w:rPr>
                <w:sz w:val="20"/>
                <w:szCs w:val="20"/>
              </w:rPr>
              <w:t xml:space="preserve"> + 10 </w:t>
            </w:r>
            <w:proofErr w:type="spellStart"/>
            <w:r>
              <w:rPr>
                <w:sz w:val="20"/>
                <w:szCs w:val="20"/>
              </w:rPr>
              <w:t>Mpix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>
              <w:rPr>
                <w:rFonts w:eastAsia="Arial"/>
                <w:sz w:val="20"/>
                <w:szCs w:val="20"/>
              </w:rPr>
              <w:t>,</w:t>
            </w:r>
          </w:p>
          <w:p w14:paraId="2B553BB0" w14:textId="77777777" w:rsidR="00D759F4" w:rsidRDefault="00D759F4" w:rsidP="00D759F4">
            <w:pPr>
              <w:pStyle w:val="Akapitzlist"/>
              <w:numPr>
                <w:ilvl w:val="0"/>
                <w:numId w:val="3"/>
              </w:numPr>
              <w:spacing w:line="259" w:lineRule="auto"/>
              <w:jc w:val="left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Przedni: </w:t>
            </w:r>
            <w:r>
              <w:rPr>
                <w:rFonts w:eastAsia="Arial"/>
                <w:sz w:val="20"/>
                <w:szCs w:val="20"/>
              </w:rPr>
              <w:t xml:space="preserve">min. 12 </w:t>
            </w:r>
            <w:proofErr w:type="spellStart"/>
            <w:r>
              <w:rPr>
                <w:rFonts w:eastAsia="Arial"/>
                <w:sz w:val="20"/>
                <w:szCs w:val="20"/>
              </w:rPr>
              <w:t>Mpix</w:t>
            </w:r>
            <w:proofErr w:type="spellEnd"/>
          </w:p>
          <w:p w14:paraId="7FDF88C7" w14:textId="77777777" w:rsidR="00D759F4" w:rsidRDefault="00D759F4" w:rsidP="00D759F4">
            <w:pPr>
              <w:pStyle w:val="Akapitzlist"/>
              <w:numPr>
                <w:ilvl w:val="0"/>
                <w:numId w:val="3"/>
              </w:numPr>
              <w:spacing w:line="259" w:lineRule="auto"/>
              <w:jc w:val="left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>Rozdzielczość nagrań video:</w:t>
            </w:r>
            <w:r>
              <w:rPr>
                <w:rFonts w:eastAsia="Arial"/>
                <w:sz w:val="20"/>
                <w:szCs w:val="20"/>
              </w:rPr>
              <w:t xml:space="preserve"> min. 8K</w:t>
            </w:r>
          </w:p>
          <w:p w14:paraId="3D8F4330" w14:textId="77777777" w:rsidR="00D759F4" w:rsidRDefault="00D759F4" w:rsidP="00D759F4">
            <w:pPr>
              <w:pStyle w:val="Akapitzlist"/>
              <w:numPr>
                <w:ilvl w:val="0"/>
                <w:numId w:val="3"/>
              </w:numPr>
              <w:spacing w:line="259" w:lineRule="auto"/>
              <w:jc w:val="left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>Funkcja autofocus:</w:t>
            </w:r>
            <w:r>
              <w:rPr>
                <w:rFonts w:eastAsia="Arial"/>
                <w:sz w:val="20"/>
                <w:szCs w:val="20"/>
              </w:rPr>
              <w:t xml:space="preserve"> tak</w:t>
            </w:r>
          </w:p>
        </w:tc>
      </w:tr>
      <w:tr w:rsidR="00D759F4" w14:paraId="7E5A1063" w14:textId="77777777" w:rsidTr="0063534C">
        <w:trPr>
          <w:trHeight w:val="60"/>
        </w:trPr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012518C8" w14:textId="77777777" w:rsidR="00D759F4" w:rsidRDefault="00D759F4" w:rsidP="0063534C">
            <w:pPr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>Łączność bezprzewodowa</w:t>
            </w:r>
          </w:p>
        </w:tc>
        <w:tc>
          <w:tcPr>
            <w:tcW w:w="6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734597F" w14:textId="77777777" w:rsidR="00D759F4" w:rsidRDefault="00D759F4" w:rsidP="0063534C">
            <w:pPr>
              <w:rPr>
                <w:sz w:val="20"/>
                <w:szCs w:val="20"/>
              </w:rPr>
            </w:pPr>
            <w:proofErr w:type="spellStart"/>
            <w:r>
              <w:rPr>
                <w:rFonts w:eastAsia="Arial"/>
                <w:sz w:val="20"/>
                <w:szCs w:val="20"/>
                <w:lang w:val="en-GB"/>
              </w:rPr>
              <w:t>WiFi</w:t>
            </w:r>
            <w:proofErr w:type="spellEnd"/>
            <w:r>
              <w:rPr>
                <w:rFonts w:eastAsia="Arial"/>
                <w:sz w:val="20"/>
                <w:szCs w:val="20"/>
                <w:lang w:val="en-GB"/>
              </w:rPr>
              <w:t xml:space="preserve"> </w:t>
            </w:r>
            <w:r>
              <w:rPr>
                <w:sz w:val="20"/>
                <w:szCs w:val="20"/>
              </w:rPr>
              <w:t>802.11a/b/g/n/</w:t>
            </w:r>
            <w:proofErr w:type="spellStart"/>
            <w:r>
              <w:rPr>
                <w:sz w:val="20"/>
                <w:szCs w:val="20"/>
              </w:rPr>
              <w:t>ac</w:t>
            </w:r>
            <w:proofErr w:type="spellEnd"/>
            <w:r>
              <w:rPr>
                <w:sz w:val="20"/>
                <w:szCs w:val="20"/>
              </w:rPr>
              <w:t>/</w:t>
            </w:r>
            <w:proofErr w:type="spellStart"/>
            <w:r>
              <w:rPr>
                <w:sz w:val="20"/>
                <w:szCs w:val="20"/>
              </w:rPr>
              <w:t>ax</w:t>
            </w:r>
            <w:proofErr w:type="spellEnd"/>
            <w:r>
              <w:rPr>
                <w:sz w:val="20"/>
                <w:szCs w:val="20"/>
              </w:rPr>
              <w:t xml:space="preserve"> 2.4GHz+5GHz+6GHz, HE160, MIMO, 1024-QAM </w:t>
            </w:r>
            <w:r>
              <w:rPr>
                <w:rFonts w:eastAsia="Arial"/>
                <w:sz w:val="20"/>
                <w:szCs w:val="20"/>
                <w:lang w:val="en-GB"/>
              </w:rPr>
              <w:t>, LTE, NFC, Bluetooth (min. v5.3), HSDPA / HSUPA / HSPA+, GPRS / EDGE</w:t>
            </w:r>
          </w:p>
        </w:tc>
      </w:tr>
      <w:tr w:rsidR="00D759F4" w14:paraId="4DA91415" w14:textId="77777777" w:rsidTr="0063534C">
        <w:trPr>
          <w:trHeight w:val="435"/>
        </w:trPr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60339498" w14:textId="77777777" w:rsidR="00D759F4" w:rsidRDefault="00D759F4" w:rsidP="0063534C">
            <w:pPr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>Nawigacja</w:t>
            </w:r>
          </w:p>
        </w:tc>
        <w:tc>
          <w:tcPr>
            <w:tcW w:w="6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5D87FBC" w14:textId="77777777" w:rsidR="00D759F4" w:rsidRDefault="00D759F4" w:rsidP="0063534C">
            <w:pPr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Odbiornik GPS</w:t>
            </w:r>
          </w:p>
        </w:tc>
      </w:tr>
      <w:tr w:rsidR="00D759F4" w14:paraId="6FB3584E" w14:textId="77777777" w:rsidTr="0063534C">
        <w:trPr>
          <w:trHeight w:val="435"/>
        </w:trPr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6A7439BA" w14:textId="77777777" w:rsidR="00D759F4" w:rsidRDefault="00D759F4" w:rsidP="0063534C">
            <w:pPr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>Czujniki</w:t>
            </w:r>
          </w:p>
        </w:tc>
        <w:tc>
          <w:tcPr>
            <w:tcW w:w="6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7D77515" w14:textId="77777777" w:rsidR="00D759F4" w:rsidRDefault="00D759F4" w:rsidP="0063534C">
            <w:pPr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Akcelerometr, Barometr, Czytnik linii papilarnych, Czujnik żyroskopowy, Czujnik geomagnetyczny, Czujnik Halla, Czujnik światła, Czujnik zbliżeniowy</w:t>
            </w:r>
          </w:p>
        </w:tc>
      </w:tr>
      <w:tr w:rsidR="00D759F4" w14:paraId="3A2D2397" w14:textId="77777777" w:rsidTr="0063534C">
        <w:trPr>
          <w:trHeight w:val="1080"/>
        </w:trPr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E4F9295" w14:textId="77777777" w:rsidR="00D759F4" w:rsidRDefault="00D759F4" w:rsidP="0063534C">
            <w:pPr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>Dodatkowe informacje</w:t>
            </w:r>
          </w:p>
        </w:tc>
        <w:tc>
          <w:tcPr>
            <w:tcW w:w="6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DB74DD8" w14:textId="77777777" w:rsidR="00D759F4" w:rsidRDefault="00D759F4" w:rsidP="0063534C">
            <w:pPr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>Bateria:</w:t>
            </w:r>
            <w:r>
              <w:rPr>
                <w:rFonts w:eastAsia="Arial"/>
                <w:sz w:val="20"/>
                <w:szCs w:val="20"/>
              </w:rPr>
              <w:t xml:space="preserve"> min. 4000 </w:t>
            </w:r>
            <w:proofErr w:type="spellStart"/>
            <w:r>
              <w:rPr>
                <w:rFonts w:eastAsia="Arial"/>
                <w:sz w:val="20"/>
                <w:szCs w:val="20"/>
              </w:rPr>
              <w:t>mAh</w:t>
            </w:r>
            <w:proofErr w:type="spellEnd"/>
          </w:p>
          <w:p w14:paraId="5C325100" w14:textId="77777777" w:rsidR="00D759F4" w:rsidRDefault="00D759F4" w:rsidP="0063534C">
            <w:pPr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Możliwość podpięcia do Android </w:t>
            </w:r>
            <w:proofErr w:type="spellStart"/>
            <w:r>
              <w:rPr>
                <w:rFonts w:eastAsia="Arial"/>
                <w:b/>
                <w:bCs/>
                <w:sz w:val="20"/>
                <w:szCs w:val="20"/>
              </w:rPr>
              <w:t>ZeroTouch</w:t>
            </w:r>
            <w:proofErr w:type="spellEnd"/>
            <w:r>
              <w:rPr>
                <w:rFonts w:eastAsia="Arial"/>
                <w:sz w:val="20"/>
                <w:szCs w:val="20"/>
              </w:rPr>
              <w:t>: TAK</w:t>
            </w:r>
          </w:p>
          <w:p w14:paraId="115A5EAB" w14:textId="77777777" w:rsidR="00D759F4" w:rsidRDefault="00D759F4" w:rsidP="0063534C">
            <w:pPr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>Kolor:</w:t>
            </w:r>
            <w:r>
              <w:rPr>
                <w:rFonts w:eastAsia="Arial"/>
                <w:sz w:val="20"/>
                <w:szCs w:val="20"/>
              </w:rPr>
              <w:t xml:space="preserve"> czarny</w:t>
            </w:r>
          </w:p>
          <w:p w14:paraId="52EE8EA7" w14:textId="77777777" w:rsidR="00D759F4" w:rsidRDefault="00D759F4" w:rsidP="0063534C">
            <w:pPr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Dodatkowe akcesoria: </w:t>
            </w:r>
            <w:r>
              <w:rPr>
                <w:rFonts w:eastAsia="Arial"/>
                <w:sz w:val="20"/>
                <w:szCs w:val="20"/>
              </w:rPr>
              <w:t>ładowarka o mocy min. 45 W, kabel USB C</w:t>
            </w:r>
          </w:p>
          <w:p w14:paraId="24E36FEA" w14:textId="77777777" w:rsidR="00D759F4" w:rsidRPr="00F870A4" w:rsidRDefault="00D759F4" w:rsidP="0063534C">
            <w:pPr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>Standard karty SIM:</w:t>
            </w:r>
            <w:r>
              <w:rPr>
                <w:rFonts w:eastAsia="Arial"/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eSIM</w:t>
            </w:r>
            <w:proofErr w:type="spellEnd"/>
            <w:r>
              <w:rPr>
                <w:sz w:val="20"/>
                <w:szCs w:val="20"/>
              </w:rPr>
              <w:t>, Nano SIM</w:t>
            </w:r>
          </w:p>
          <w:p w14:paraId="44493647" w14:textId="77777777" w:rsidR="00D759F4" w:rsidRDefault="00D759F4" w:rsidP="0063534C">
            <w:pPr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>Czytnik linii papilarnych:</w:t>
            </w:r>
            <w:r>
              <w:rPr>
                <w:rFonts w:eastAsia="Arial"/>
                <w:sz w:val="20"/>
                <w:szCs w:val="20"/>
              </w:rPr>
              <w:t xml:space="preserve"> tak</w:t>
            </w:r>
          </w:p>
          <w:p w14:paraId="47B42C91" w14:textId="77777777" w:rsidR="00D759F4" w:rsidRDefault="00D759F4" w:rsidP="0063534C">
            <w:pPr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>Typ złącza USB:</w:t>
            </w:r>
            <w:r>
              <w:rPr>
                <w:rFonts w:eastAsia="Arial"/>
                <w:sz w:val="20"/>
                <w:szCs w:val="20"/>
              </w:rPr>
              <w:t xml:space="preserve"> USB C</w:t>
            </w:r>
          </w:p>
          <w:p w14:paraId="661E8A4B" w14:textId="77777777" w:rsidR="00D759F4" w:rsidRDefault="00D759F4" w:rsidP="0063534C">
            <w:pPr>
              <w:rPr>
                <w:rFonts w:eastAsia="Arial"/>
                <w:color w:val="000000" w:themeColor="text1"/>
                <w:sz w:val="20"/>
                <w:szCs w:val="20"/>
              </w:rPr>
            </w:pPr>
            <w:r>
              <w:rPr>
                <w:rFonts w:eastAsia="Arial"/>
                <w:color w:val="000000" w:themeColor="text1"/>
                <w:sz w:val="20"/>
                <w:szCs w:val="20"/>
              </w:rPr>
              <w:t>Urządzenie musi być dostosowane do ochrony zestawem narzędzi KNOX</w:t>
            </w:r>
          </w:p>
          <w:p w14:paraId="3CAC545C" w14:textId="77777777" w:rsidR="00D759F4" w:rsidRDefault="00D759F4" w:rsidP="0063534C">
            <w:pPr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Dostawca zapewnia podłączenie urządzeń do systemu Android </w:t>
            </w:r>
            <w:proofErr w:type="spellStart"/>
            <w:r>
              <w:rPr>
                <w:rFonts w:eastAsia="Arial"/>
                <w:sz w:val="20"/>
                <w:szCs w:val="20"/>
              </w:rPr>
              <w:t>ZeroTouch</w:t>
            </w:r>
            <w:proofErr w:type="spellEnd"/>
          </w:p>
        </w:tc>
      </w:tr>
      <w:tr w:rsidR="00D759F4" w14:paraId="1E58FDFA" w14:textId="77777777" w:rsidTr="0063534C">
        <w:trPr>
          <w:trHeight w:val="570"/>
        </w:trPr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0BB2D59" w14:textId="77777777" w:rsidR="00D759F4" w:rsidRDefault="00D759F4" w:rsidP="0063534C">
            <w:pPr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lastRenderedPageBreak/>
              <w:t>Rozmiar obudowy</w:t>
            </w:r>
          </w:p>
        </w:tc>
        <w:tc>
          <w:tcPr>
            <w:tcW w:w="6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C792D6" w14:textId="77777777" w:rsidR="00D759F4" w:rsidRDefault="00D759F4" w:rsidP="0063534C">
            <w:pPr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161.3 x 76.6 x 7.4 mm</w:t>
            </w:r>
          </w:p>
        </w:tc>
      </w:tr>
    </w:tbl>
    <w:p w14:paraId="57141851" w14:textId="77777777" w:rsidR="00D759F4" w:rsidRDefault="00D759F4" w:rsidP="00D759F4">
      <w:pPr>
        <w:spacing w:line="257" w:lineRule="auto"/>
        <w:rPr>
          <w:rFonts w:eastAsia="Arial"/>
          <w:b/>
          <w:bCs/>
          <w:sz w:val="20"/>
          <w:szCs w:val="20"/>
        </w:rPr>
      </w:pPr>
    </w:p>
    <w:p w14:paraId="38F5B39E" w14:textId="77777777" w:rsidR="00D759F4" w:rsidRDefault="00D759F4" w:rsidP="00D759F4">
      <w:pPr>
        <w:spacing w:line="257" w:lineRule="auto"/>
        <w:rPr>
          <w:rFonts w:eastAsia="Arial"/>
          <w:b/>
          <w:bCs/>
          <w:sz w:val="20"/>
          <w:szCs w:val="20"/>
        </w:rPr>
      </w:pPr>
    </w:p>
    <w:p w14:paraId="44F88638" w14:textId="77777777" w:rsidR="00D759F4" w:rsidRDefault="00D759F4" w:rsidP="00D759F4">
      <w:pPr>
        <w:spacing w:line="257" w:lineRule="auto"/>
        <w:rPr>
          <w:rFonts w:eastAsia="Arial"/>
          <w:b/>
          <w:bCs/>
          <w:sz w:val="20"/>
          <w:szCs w:val="20"/>
        </w:rPr>
      </w:pPr>
      <w:r>
        <w:rPr>
          <w:rFonts w:eastAsia="Arial"/>
          <w:b/>
          <w:bCs/>
          <w:sz w:val="20"/>
          <w:szCs w:val="20"/>
        </w:rPr>
        <w:t>Część C:</w:t>
      </w:r>
    </w:p>
    <w:p w14:paraId="0D41F9AC" w14:textId="77777777" w:rsidR="00D759F4" w:rsidRDefault="00D759F4" w:rsidP="00D759F4">
      <w:pPr>
        <w:spacing w:line="257" w:lineRule="auto"/>
        <w:rPr>
          <w:rFonts w:eastAsia="Arial"/>
          <w:b/>
          <w:bCs/>
          <w:sz w:val="20"/>
          <w:szCs w:val="20"/>
        </w:rPr>
      </w:pPr>
    </w:p>
    <w:tbl>
      <w:tblPr>
        <w:tblW w:w="8370" w:type="dxa"/>
        <w:tblInd w:w="63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0"/>
        <w:gridCol w:w="6390"/>
      </w:tblGrid>
      <w:tr w:rsidR="00D759F4" w14:paraId="4960F504" w14:textId="77777777" w:rsidTr="0063534C">
        <w:trPr>
          <w:trHeight w:val="465"/>
        </w:trPr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37140178" w14:textId="77777777" w:rsidR="00D759F4" w:rsidRDefault="00D759F4" w:rsidP="0063534C">
            <w:pPr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>Przeznaczenie</w:t>
            </w:r>
          </w:p>
        </w:tc>
        <w:tc>
          <w:tcPr>
            <w:tcW w:w="6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892519" w14:textId="77777777" w:rsidR="00D759F4" w:rsidRDefault="00D759F4" w:rsidP="0063534C">
            <w:pPr>
              <w:jc w:val="center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Telefon służbowy</w:t>
            </w:r>
          </w:p>
        </w:tc>
      </w:tr>
      <w:tr w:rsidR="00D759F4" w14:paraId="3A2B64A3" w14:textId="77777777" w:rsidTr="0063534C">
        <w:trPr>
          <w:trHeight w:val="480"/>
        </w:trPr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27A4787D" w14:textId="77777777" w:rsidR="00D759F4" w:rsidRDefault="00D759F4" w:rsidP="0063534C">
            <w:pPr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>Ilość</w:t>
            </w:r>
          </w:p>
        </w:tc>
        <w:tc>
          <w:tcPr>
            <w:tcW w:w="6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AF2BAC" w14:textId="77777777" w:rsidR="00D759F4" w:rsidRDefault="00D759F4" w:rsidP="0063534C">
            <w:pPr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>500 sztuk</w:t>
            </w:r>
          </w:p>
        </w:tc>
      </w:tr>
      <w:tr w:rsidR="00D759F4" w14:paraId="52736976" w14:textId="77777777" w:rsidTr="0063534C">
        <w:trPr>
          <w:trHeight w:val="375"/>
        </w:trPr>
        <w:tc>
          <w:tcPr>
            <w:tcW w:w="83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A2F41" w:themeFill="accent1" w:themeFillShade="80"/>
            <w:vAlign w:val="center"/>
          </w:tcPr>
          <w:p w14:paraId="2DC0A47F" w14:textId="77777777" w:rsidR="00D759F4" w:rsidRDefault="00D759F4" w:rsidP="0063534C">
            <w:pPr>
              <w:jc w:val="center"/>
              <w:rPr>
                <w:rFonts w:eastAsia="Arial"/>
                <w:b/>
                <w:bCs/>
                <w:caps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MINIMALNA KONFIGURACJA </w:t>
            </w:r>
            <w:r>
              <w:rPr>
                <w:rFonts w:eastAsia="Arial"/>
                <w:b/>
                <w:bCs/>
                <w:caps/>
                <w:sz w:val="20"/>
                <w:szCs w:val="20"/>
              </w:rPr>
              <w:t>pojedynczego URZĄDZENIA</w:t>
            </w:r>
          </w:p>
        </w:tc>
      </w:tr>
      <w:tr w:rsidR="00D759F4" w14:paraId="74DF879E" w14:textId="77777777" w:rsidTr="0063534C">
        <w:trPr>
          <w:trHeight w:val="495"/>
        </w:trPr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30A1BF17" w14:textId="77777777" w:rsidR="00D759F4" w:rsidRDefault="00D759F4" w:rsidP="0063534C">
            <w:pPr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>Procesor</w:t>
            </w:r>
          </w:p>
        </w:tc>
        <w:tc>
          <w:tcPr>
            <w:tcW w:w="639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82CAC6C" w14:textId="77777777" w:rsidR="00D759F4" w:rsidRDefault="00D759F4" w:rsidP="0063534C">
            <w:pPr>
              <w:rPr>
                <w:rFonts w:eastAsia="Arial"/>
                <w:sz w:val="20"/>
                <w:szCs w:val="20"/>
              </w:rPr>
            </w:pPr>
            <w:proofErr w:type="spellStart"/>
            <w:r>
              <w:rPr>
                <w:rFonts w:eastAsia="Arial"/>
                <w:sz w:val="20"/>
                <w:szCs w:val="20"/>
              </w:rPr>
              <w:t>Qualcomm</w:t>
            </w:r>
            <w:proofErr w:type="spellEnd"/>
            <w:r>
              <w:rPr>
                <w:rFonts w:eastAsia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Arial"/>
                <w:sz w:val="20"/>
                <w:szCs w:val="20"/>
              </w:rPr>
              <w:t>Snapdragon</w:t>
            </w:r>
            <w:proofErr w:type="spellEnd"/>
            <w:r>
              <w:rPr>
                <w:rFonts w:eastAsia="Arial"/>
                <w:sz w:val="20"/>
                <w:szCs w:val="20"/>
              </w:rPr>
              <w:t xml:space="preserve"> 6 Gen 3, Ośmiordzeniowy</w:t>
            </w:r>
          </w:p>
        </w:tc>
      </w:tr>
      <w:tr w:rsidR="00D759F4" w14:paraId="4E9732E8" w14:textId="77777777" w:rsidTr="0063534C">
        <w:trPr>
          <w:trHeight w:val="690"/>
        </w:trPr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3E62B72D" w14:textId="77777777" w:rsidR="00D759F4" w:rsidRDefault="00D759F4" w:rsidP="0063534C">
            <w:pPr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>Pamięć</w:t>
            </w:r>
          </w:p>
        </w:tc>
        <w:tc>
          <w:tcPr>
            <w:tcW w:w="6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C1A2012" w14:textId="77777777" w:rsidR="00D759F4" w:rsidRDefault="00D759F4" w:rsidP="00D759F4">
            <w:pPr>
              <w:pStyle w:val="Akapitzlist"/>
              <w:numPr>
                <w:ilvl w:val="0"/>
                <w:numId w:val="3"/>
              </w:numPr>
              <w:spacing w:line="259" w:lineRule="auto"/>
              <w:jc w:val="left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RAM: </w:t>
            </w:r>
            <w:r>
              <w:rPr>
                <w:rFonts w:eastAsia="Arial"/>
                <w:sz w:val="20"/>
                <w:szCs w:val="20"/>
              </w:rPr>
              <w:t>min. 6GB</w:t>
            </w:r>
          </w:p>
          <w:p w14:paraId="414D53DE" w14:textId="77777777" w:rsidR="00D759F4" w:rsidRDefault="00D759F4" w:rsidP="00D759F4">
            <w:pPr>
              <w:pStyle w:val="Akapitzlist"/>
              <w:numPr>
                <w:ilvl w:val="0"/>
                <w:numId w:val="3"/>
              </w:numPr>
              <w:spacing w:line="259" w:lineRule="auto"/>
              <w:jc w:val="left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Wbudowana: </w:t>
            </w:r>
            <w:r>
              <w:rPr>
                <w:rFonts w:eastAsia="Arial"/>
                <w:sz w:val="20"/>
                <w:szCs w:val="20"/>
              </w:rPr>
              <w:t>min. 128GB</w:t>
            </w:r>
          </w:p>
        </w:tc>
      </w:tr>
      <w:tr w:rsidR="00D759F4" w14:paraId="6118B13C" w14:textId="77777777" w:rsidTr="0063534C">
        <w:trPr>
          <w:trHeight w:val="555"/>
        </w:trPr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1988BE28" w14:textId="77777777" w:rsidR="00D759F4" w:rsidRDefault="00D759F4" w:rsidP="0063534C">
            <w:pPr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>Ekran</w:t>
            </w:r>
          </w:p>
        </w:tc>
        <w:tc>
          <w:tcPr>
            <w:tcW w:w="6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DF3D023" w14:textId="77777777" w:rsidR="00D759F4" w:rsidRDefault="00D759F4" w:rsidP="00D759F4">
            <w:pPr>
              <w:pStyle w:val="Akapitzlist"/>
              <w:numPr>
                <w:ilvl w:val="0"/>
                <w:numId w:val="3"/>
              </w:numPr>
              <w:spacing w:line="259" w:lineRule="auto"/>
              <w:jc w:val="left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Przekątna: </w:t>
            </w:r>
            <w:r>
              <w:rPr>
                <w:rFonts w:eastAsia="Arial"/>
                <w:sz w:val="20"/>
                <w:szCs w:val="20"/>
              </w:rPr>
              <w:t>min. 6,7”</w:t>
            </w:r>
          </w:p>
          <w:p w14:paraId="7D848CC1" w14:textId="77777777" w:rsidR="00D759F4" w:rsidRDefault="00D759F4" w:rsidP="00D759F4">
            <w:pPr>
              <w:pStyle w:val="Akapitzlist"/>
              <w:numPr>
                <w:ilvl w:val="0"/>
                <w:numId w:val="3"/>
              </w:numPr>
              <w:spacing w:line="259" w:lineRule="auto"/>
              <w:jc w:val="left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Rozdzielczość: </w:t>
            </w:r>
            <w:r>
              <w:rPr>
                <w:sz w:val="20"/>
                <w:szCs w:val="20"/>
              </w:rPr>
              <w:t>1080 x 2340 (FHD+)</w:t>
            </w:r>
          </w:p>
        </w:tc>
      </w:tr>
      <w:tr w:rsidR="00D759F4" w14:paraId="7561589E" w14:textId="77777777" w:rsidTr="0063534C">
        <w:trPr>
          <w:trHeight w:val="570"/>
        </w:trPr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0B544502" w14:textId="77777777" w:rsidR="00D759F4" w:rsidRDefault="00D759F4" w:rsidP="0063534C">
            <w:pPr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>System operacyjny</w:t>
            </w:r>
          </w:p>
        </w:tc>
        <w:tc>
          <w:tcPr>
            <w:tcW w:w="6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AE81B05" w14:textId="77777777" w:rsidR="00D759F4" w:rsidRDefault="00D759F4" w:rsidP="0063534C">
            <w:pPr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>Android 15</w:t>
            </w:r>
            <w:r>
              <w:rPr>
                <w:rFonts w:eastAsia="Arial"/>
                <w:sz w:val="20"/>
                <w:szCs w:val="20"/>
              </w:rPr>
              <w:t xml:space="preserve"> lub wyższy z dostępem do sklepu Google Play</w:t>
            </w:r>
          </w:p>
        </w:tc>
      </w:tr>
      <w:tr w:rsidR="00D759F4" w14:paraId="234E1F9A" w14:textId="77777777" w:rsidTr="0063534C">
        <w:trPr>
          <w:trHeight w:val="1275"/>
        </w:trPr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3291A261" w14:textId="77777777" w:rsidR="00D759F4" w:rsidRDefault="00D759F4" w:rsidP="0063534C">
            <w:pPr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>Aparat</w:t>
            </w:r>
          </w:p>
        </w:tc>
        <w:tc>
          <w:tcPr>
            <w:tcW w:w="6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0F3C2E" w14:textId="77777777" w:rsidR="00D759F4" w:rsidRDefault="00D759F4" w:rsidP="00D759F4">
            <w:pPr>
              <w:pStyle w:val="Akapitzlist"/>
              <w:numPr>
                <w:ilvl w:val="0"/>
                <w:numId w:val="3"/>
              </w:numPr>
              <w:spacing w:line="259" w:lineRule="auto"/>
              <w:jc w:val="left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Tylny: </w:t>
            </w:r>
            <w:r>
              <w:rPr>
                <w:sz w:val="20"/>
                <w:szCs w:val="20"/>
              </w:rPr>
              <w:t xml:space="preserve">Tylny 50 </w:t>
            </w:r>
            <w:proofErr w:type="spellStart"/>
            <w:r>
              <w:rPr>
                <w:sz w:val="20"/>
                <w:szCs w:val="20"/>
              </w:rPr>
              <w:t>Mpx</w:t>
            </w:r>
            <w:proofErr w:type="spellEnd"/>
            <w:r>
              <w:rPr>
                <w:sz w:val="20"/>
                <w:szCs w:val="20"/>
              </w:rPr>
              <w:t xml:space="preserve"> + 8 </w:t>
            </w:r>
            <w:proofErr w:type="spellStart"/>
            <w:r>
              <w:rPr>
                <w:sz w:val="20"/>
                <w:szCs w:val="20"/>
              </w:rPr>
              <w:t>Mpx</w:t>
            </w:r>
            <w:proofErr w:type="spellEnd"/>
            <w:r>
              <w:rPr>
                <w:sz w:val="20"/>
                <w:szCs w:val="20"/>
              </w:rPr>
              <w:t xml:space="preserve"> + 5 </w:t>
            </w:r>
            <w:proofErr w:type="spellStart"/>
            <w:r>
              <w:rPr>
                <w:sz w:val="20"/>
                <w:szCs w:val="20"/>
              </w:rPr>
              <w:t>Mpx</w:t>
            </w:r>
            <w:proofErr w:type="spellEnd"/>
          </w:p>
          <w:p w14:paraId="1B847B7E" w14:textId="77777777" w:rsidR="00D759F4" w:rsidRDefault="00D759F4" w:rsidP="00D759F4">
            <w:pPr>
              <w:pStyle w:val="Akapitzlist"/>
              <w:numPr>
                <w:ilvl w:val="0"/>
                <w:numId w:val="3"/>
              </w:numPr>
              <w:spacing w:line="259" w:lineRule="auto"/>
              <w:jc w:val="left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Przedni: </w:t>
            </w:r>
            <w:r>
              <w:rPr>
                <w:rFonts w:eastAsia="Arial"/>
                <w:sz w:val="20"/>
                <w:szCs w:val="20"/>
              </w:rPr>
              <w:t xml:space="preserve">min. 12 </w:t>
            </w:r>
            <w:proofErr w:type="spellStart"/>
            <w:r>
              <w:rPr>
                <w:rFonts w:eastAsia="Arial"/>
                <w:sz w:val="20"/>
                <w:szCs w:val="20"/>
              </w:rPr>
              <w:t>Mpix</w:t>
            </w:r>
            <w:proofErr w:type="spellEnd"/>
          </w:p>
          <w:p w14:paraId="44824EE4" w14:textId="77777777" w:rsidR="00D759F4" w:rsidRDefault="00D759F4" w:rsidP="00D759F4">
            <w:pPr>
              <w:pStyle w:val="Akapitzlist"/>
              <w:numPr>
                <w:ilvl w:val="0"/>
                <w:numId w:val="3"/>
              </w:numPr>
              <w:spacing w:line="259" w:lineRule="auto"/>
              <w:jc w:val="left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>Rozdzielczość nagrań video:</w:t>
            </w:r>
            <w:r>
              <w:rPr>
                <w:rFonts w:eastAsia="Arial"/>
                <w:sz w:val="20"/>
                <w:szCs w:val="20"/>
              </w:rPr>
              <w:t xml:space="preserve"> 4K</w:t>
            </w:r>
          </w:p>
          <w:p w14:paraId="56194A8E" w14:textId="77777777" w:rsidR="00D759F4" w:rsidRDefault="00D759F4" w:rsidP="00D759F4">
            <w:pPr>
              <w:pStyle w:val="Akapitzlist"/>
              <w:numPr>
                <w:ilvl w:val="0"/>
                <w:numId w:val="3"/>
              </w:numPr>
              <w:spacing w:line="259" w:lineRule="auto"/>
              <w:jc w:val="left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>Funkcja autofocus:</w:t>
            </w:r>
            <w:r>
              <w:rPr>
                <w:rFonts w:eastAsia="Arial"/>
                <w:sz w:val="20"/>
                <w:szCs w:val="20"/>
              </w:rPr>
              <w:t xml:space="preserve"> tak</w:t>
            </w:r>
          </w:p>
        </w:tc>
      </w:tr>
      <w:tr w:rsidR="00D759F4" w14:paraId="404D40F8" w14:textId="77777777" w:rsidTr="0063534C">
        <w:trPr>
          <w:trHeight w:val="60"/>
        </w:trPr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071F0DA6" w14:textId="77777777" w:rsidR="00D759F4" w:rsidRDefault="00D759F4" w:rsidP="0063534C">
            <w:pPr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>Łączność bezprzewodowa</w:t>
            </w:r>
          </w:p>
        </w:tc>
        <w:tc>
          <w:tcPr>
            <w:tcW w:w="6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5B3D58" w14:textId="77777777" w:rsidR="00D759F4" w:rsidRDefault="00D759F4" w:rsidP="0063534C">
            <w:pPr>
              <w:rPr>
                <w:rFonts w:eastAsia="Arial"/>
                <w:sz w:val="20"/>
                <w:szCs w:val="20"/>
                <w:lang w:val="en-GB"/>
              </w:rPr>
            </w:pPr>
            <w:proofErr w:type="spellStart"/>
            <w:r>
              <w:rPr>
                <w:rFonts w:eastAsia="Arial"/>
                <w:sz w:val="20"/>
                <w:szCs w:val="20"/>
                <w:lang w:val="en-GB"/>
              </w:rPr>
              <w:t>WiFi</w:t>
            </w:r>
            <w:proofErr w:type="spellEnd"/>
            <w:r>
              <w:rPr>
                <w:rFonts w:eastAsia="Arial"/>
                <w:sz w:val="20"/>
                <w:szCs w:val="20"/>
                <w:lang w:val="en-GB"/>
              </w:rPr>
              <w:t xml:space="preserve"> (</w:t>
            </w:r>
            <w:r>
              <w:rPr>
                <w:sz w:val="20"/>
                <w:szCs w:val="20"/>
              </w:rPr>
              <w:t>802.11 a/b/g/n/</w:t>
            </w:r>
            <w:proofErr w:type="spellStart"/>
            <w:r>
              <w:rPr>
                <w:sz w:val="20"/>
                <w:szCs w:val="20"/>
              </w:rPr>
              <w:t>ac</w:t>
            </w:r>
            <w:proofErr w:type="spellEnd"/>
            <w:r>
              <w:rPr>
                <w:sz w:val="20"/>
                <w:szCs w:val="20"/>
              </w:rPr>
              <w:t>/6</w:t>
            </w:r>
            <w:r>
              <w:t xml:space="preserve"> </w:t>
            </w:r>
            <w:r>
              <w:rPr>
                <w:rFonts w:eastAsia="Arial"/>
                <w:sz w:val="20"/>
                <w:szCs w:val="20"/>
                <w:lang w:val="en-GB"/>
              </w:rPr>
              <w:t>), LTE, NFC, Bluetooth (min. 5.3), HSDPA / HSUPA / HSPA+, GPRS / EDGE</w:t>
            </w:r>
          </w:p>
        </w:tc>
      </w:tr>
      <w:tr w:rsidR="00D759F4" w14:paraId="6B55281D" w14:textId="77777777" w:rsidTr="0063534C">
        <w:trPr>
          <w:trHeight w:val="435"/>
        </w:trPr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6EC2486D" w14:textId="77777777" w:rsidR="00D759F4" w:rsidRDefault="00D759F4" w:rsidP="0063534C">
            <w:pPr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>Nawigacja</w:t>
            </w:r>
          </w:p>
        </w:tc>
        <w:tc>
          <w:tcPr>
            <w:tcW w:w="6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6171BD" w14:textId="77777777" w:rsidR="00D759F4" w:rsidRDefault="00D759F4" w:rsidP="0063534C">
            <w:pPr>
              <w:rPr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Odbiornik GPS, </w:t>
            </w:r>
            <w:r>
              <w:rPr>
                <w:sz w:val="20"/>
                <w:szCs w:val="20"/>
              </w:rPr>
              <w:t>Galileo, GLONASS, GPS, QZSS</w:t>
            </w:r>
          </w:p>
        </w:tc>
      </w:tr>
      <w:tr w:rsidR="00D759F4" w14:paraId="6B206BCC" w14:textId="77777777" w:rsidTr="0063534C">
        <w:trPr>
          <w:trHeight w:val="435"/>
        </w:trPr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3CF0D32D" w14:textId="77777777" w:rsidR="00D759F4" w:rsidRDefault="00D759F4" w:rsidP="0063534C">
            <w:pPr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>Czujniki</w:t>
            </w:r>
          </w:p>
        </w:tc>
        <w:tc>
          <w:tcPr>
            <w:tcW w:w="6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E23BE3" w14:textId="77777777" w:rsidR="00D759F4" w:rsidRDefault="00D759F4" w:rsidP="0063534C">
            <w:pPr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akcelerometr, czujnik światła otoczenia, czujnik zbliżeniowy, czytnik linii papilarnych, kompas, żyroskop</w:t>
            </w:r>
          </w:p>
        </w:tc>
      </w:tr>
      <w:tr w:rsidR="00D759F4" w14:paraId="05F66DF9" w14:textId="77777777" w:rsidTr="0063534C">
        <w:trPr>
          <w:trHeight w:val="1080"/>
        </w:trPr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5D46685" w14:textId="77777777" w:rsidR="00D759F4" w:rsidRDefault="00D759F4" w:rsidP="0063534C">
            <w:pPr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>Dodatkowe informacje</w:t>
            </w:r>
          </w:p>
        </w:tc>
        <w:tc>
          <w:tcPr>
            <w:tcW w:w="6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06DEE6E" w14:textId="77777777" w:rsidR="00D759F4" w:rsidRDefault="00D759F4" w:rsidP="0063534C">
            <w:pPr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>Bateria:</w:t>
            </w:r>
            <w:r>
              <w:rPr>
                <w:rFonts w:eastAsia="Arial"/>
                <w:sz w:val="20"/>
                <w:szCs w:val="20"/>
              </w:rPr>
              <w:t xml:space="preserve"> min. 5000 </w:t>
            </w:r>
            <w:proofErr w:type="spellStart"/>
            <w:r>
              <w:rPr>
                <w:rFonts w:eastAsia="Arial"/>
                <w:sz w:val="20"/>
                <w:szCs w:val="20"/>
              </w:rPr>
              <w:t>mAh</w:t>
            </w:r>
            <w:proofErr w:type="spellEnd"/>
          </w:p>
          <w:p w14:paraId="2460E44E" w14:textId="77777777" w:rsidR="00D759F4" w:rsidRDefault="00D759F4" w:rsidP="0063534C">
            <w:pPr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Możliwość podpięcia do Android </w:t>
            </w:r>
            <w:proofErr w:type="spellStart"/>
            <w:r>
              <w:rPr>
                <w:rFonts w:eastAsia="Arial"/>
                <w:b/>
                <w:bCs/>
                <w:sz w:val="20"/>
                <w:szCs w:val="20"/>
              </w:rPr>
              <w:t>ZeroTouch</w:t>
            </w:r>
            <w:proofErr w:type="spellEnd"/>
            <w:r>
              <w:rPr>
                <w:rFonts w:eastAsia="Arial"/>
                <w:sz w:val="20"/>
                <w:szCs w:val="20"/>
              </w:rPr>
              <w:t>: TAK</w:t>
            </w:r>
          </w:p>
          <w:p w14:paraId="34233EDB" w14:textId="77777777" w:rsidR="00D759F4" w:rsidRDefault="00D759F4" w:rsidP="0063534C">
            <w:pPr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>Kolor:</w:t>
            </w:r>
            <w:r>
              <w:rPr>
                <w:rFonts w:eastAsia="Arial"/>
                <w:sz w:val="20"/>
                <w:szCs w:val="20"/>
              </w:rPr>
              <w:t xml:space="preserve"> czarny</w:t>
            </w:r>
          </w:p>
          <w:p w14:paraId="472F2C14" w14:textId="77777777" w:rsidR="00D759F4" w:rsidRDefault="00D759F4" w:rsidP="0063534C">
            <w:pPr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>Czytnik linii papilarnych:</w:t>
            </w:r>
            <w:r>
              <w:rPr>
                <w:rFonts w:eastAsia="Arial"/>
                <w:sz w:val="20"/>
                <w:szCs w:val="20"/>
              </w:rPr>
              <w:t xml:space="preserve"> tak</w:t>
            </w:r>
          </w:p>
          <w:p w14:paraId="77BAD0E8" w14:textId="77777777" w:rsidR="00D759F4" w:rsidRDefault="00D759F4" w:rsidP="0063534C">
            <w:pPr>
              <w:rPr>
                <w:rFonts w:eastAsia="Arial"/>
                <w:sz w:val="20"/>
                <w:szCs w:val="20"/>
              </w:rPr>
            </w:pPr>
            <w:proofErr w:type="spellStart"/>
            <w:r>
              <w:rPr>
                <w:rFonts w:eastAsia="Arial"/>
                <w:b/>
                <w:bCs/>
                <w:sz w:val="20"/>
                <w:szCs w:val="20"/>
              </w:rPr>
              <w:t>DualSIM</w:t>
            </w:r>
            <w:proofErr w:type="spellEnd"/>
            <w:r>
              <w:rPr>
                <w:rFonts w:eastAsia="Arial"/>
                <w:b/>
                <w:bCs/>
                <w:sz w:val="20"/>
                <w:szCs w:val="20"/>
              </w:rPr>
              <w:t>:</w:t>
            </w:r>
            <w:r>
              <w:rPr>
                <w:rFonts w:eastAsia="Arial"/>
                <w:sz w:val="20"/>
                <w:szCs w:val="20"/>
              </w:rPr>
              <w:t xml:space="preserve"> tak</w:t>
            </w:r>
          </w:p>
          <w:p w14:paraId="54ED45B9" w14:textId="77777777" w:rsidR="00D759F4" w:rsidRPr="00F870A4" w:rsidRDefault="00D759F4" w:rsidP="0063534C">
            <w:pPr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>Standard karty SIM:</w:t>
            </w:r>
            <w:r>
              <w:rPr>
                <w:rFonts w:eastAsia="Arial"/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eSIM</w:t>
            </w:r>
            <w:proofErr w:type="spellEnd"/>
            <w:r>
              <w:rPr>
                <w:sz w:val="20"/>
                <w:szCs w:val="20"/>
              </w:rPr>
              <w:t>, Nano SIM</w:t>
            </w:r>
          </w:p>
          <w:p w14:paraId="2D98A459" w14:textId="77777777" w:rsidR="00D759F4" w:rsidRDefault="00D759F4" w:rsidP="0063534C">
            <w:pPr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>Typ złącza USB:</w:t>
            </w:r>
            <w:r>
              <w:rPr>
                <w:rFonts w:eastAsia="Arial"/>
                <w:sz w:val="20"/>
                <w:szCs w:val="20"/>
              </w:rPr>
              <w:t xml:space="preserve"> USB C</w:t>
            </w:r>
          </w:p>
          <w:p w14:paraId="53E5B183" w14:textId="77777777" w:rsidR="00D759F4" w:rsidRDefault="00D759F4" w:rsidP="0063534C">
            <w:pPr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Dodatkowe akcesoria: </w:t>
            </w:r>
            <w:r>
              <w:rPr>
                <w:rFonts w:eastAsia="Arial"/>
                <w:sz w:val="20"/>
                <w:szCs w:val="20"/>
              </w:rPr>
              <w:t>ładowarka o mocy min. 45 W, kabel USB C</w:t>
            </w:r>
          </w:p>
          <w:p w14:paraId="2DD7DDDC" w14:textId="77777777" w:rsidR="00D759F4" w:rsidRDefault="00D759F4" w:rsidP="0063534C">
            <w:pPr>
              <w:rPr>
                <w:rFonts w:eastAsia="Arial"/>
                <w:color w:val="000000" w:themeColor="text1"/>
                <w:sz w:val="20"/>
                <w:szCs w:val="20"/>
              </w:rPr>
            </w:pPr>
            <w:r>
              <w:rPr>
                <w:rFonts w:eastAsia="Arial"/>
                <w:color w:val="000000" w:themeColor="text1"/>
                <w:sz w:val="20"/>
                <w:szCs w:val="20"/>
              </w:rPr>
              <w:t>Urządzenie musi być dostosowane do ochrony zestawem narzędzi KNOX</w:t>
            </w:r>
          </w:p>
          <w:p w14:paraId="4D6710A5" w14:textId="77777777" w:rsidR="00D759F4" w:rsidRDefault="00D759F4" w:rsidP="0063534C">
            <w:pPr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Dostawca zapewnia podłączenie urządzeń do systemu Android </w:t>
            </w:r>
            <w:proofErr w:type="spellStart"/>
            <w:r>
              <w:rPr>
                <w:rFonts w:eastAsia="Arial"/>
                <w:sz w:val="20"/>
                <w:szCs w:val="20"/>
              </w:rPr>
              <w:t>ZeroTouch</w:t>
            </w:r>
            <w:proofErr w:type="spellEnd"/>
          </w:p>
        </w:tc>
      </w:tr>
      <w:tr w:rsidR="00D759F4" w14:paraId="50540A15" w14:textId="77777777" w:rsidTr="0063534C">
        <w:trPr>
          <w:trHeight w:val="570"/>
        </w:trPr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9E5AFBD" w14:textId="77777777" w:rsidR="00D759F4" w:rsidRDefault="00D759F4" w:rsidP="0063534C">
            <w:pPr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>Rozmiar obudowy</w:t>
            </w:r>
          </w:p>
        </w:tc>
        <w:tc>
          <w:tcPr>
            <w:tcW w:w="6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B93CE09" w14:textId="77777777" w:rsidR="00D759F4" w:rsidRDefault="00D759F4" w:rsidP="0063534C">
            <w:pPr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 162.9 x 78.2 x 7.4 mm</w:t>
            </w:r>
          </w:p>
        </w:tc>
      </w:tr>
    </w:tbl>
    <w:p w14:paraId="4313A72A" w14:textId="77777777" w:rsidR="00D759F4" w:rsidRDefault="00D759F4" w:rsidP="00D759F4">
      <w:pPr>
        <w:spacing w:line="257" w:lineRule="auto"/>
        <w:rPr>
          <w:rFonts w:eastAsia="Arial"/>
          <w:b/>
          <w:bCs/>
          <w:sz w:val="20"/>
          <w:szCs w:val="20"/>
        </w:rPr>
      </w:pPr>
    </w:p>
    <w:p w14:paraId="6400C06F" w14:textId="77777777" w:rsidR="00D759F4" w:rsidRDefault="00D759F4" w:rsidP="00D759F4">
      <w:pPr>
        <w:spacing w:line="257" w:lineRule="auto"/>
        <w:rPr>
          <w:rFonts w:eastAsia="Arial"/>
          <w:b/>
          <w:bCs/>
          <w:sz w:val="20"/>
          <w:szCs w:val="20"/>
        </w:rPr>
      </w:pPr>
    </w:p>
    <w:p w14:paraId="0BE35BC9" w14:textId="77777777" w:rsidR="00D759F4" w:rsidRDefault="00D759F4" w:rsidP="00D759F4">
      <w:pPr>
        <w:spacing w:line="257" w:lineRule="auto"/>
        <w:rPr>
          <w:rFonts w:eastAsia="Arial"/>
          <w:b/>
          <w:bCs/>
          <w:sz w:val="20"/>
          <w:szCs w:val="20"/>
        </w:rPr>
      </w:pPr>
    </w:p>
    <w:p w14:paraId="2C44F25B" w14:textId="77777777" w:rsidR="00D759F4" w:rsidRDefault="00D759F4" w:rsidP="00D759F4">
      <w:pPr>
        <w:spacing w:line="257" w:lineRule="auto"/>
        <w:rPr>
          <w:rFonts w:eastAsia="Arial"/>
          <w:b/>
          <w:bCs/>
          <w:sz w:val="20"/>
          <w:szCs w:val="20"/>
        </w:rPr>
      </w:pPr>
      <w:r>
        <w:rPr>
          <w:rFonts w:eastAsia="Arial"/>
          <w:b/>
          <w:bCs/>
          <w:sz w:val="20"/>
          <w:szCs w:val="20"/>
        </w:rPr>
        <w:t>Część D:</w:t>
      </w:r>
    </w:p>
    <w:p w14:paraId="6C1259B5" w14:textId="77777777" w:rsidR="00D759F4" w:rsidRDefault="00D759F4" w:rsidP="00D759F4">
      <w:pPr>
        <w:spacing w:line="257" w:lineRule="auto"/>
        <w:rPr>
          <w:rFonts w:eastAsia="Arial"/>
          <w:b/>
          <w:bCs/>
          <w:sz w:val="20"/>
          <w:szCs w:val="20"/>
        </w:rPr>
      </w:pPr>
    </w:p>
    <w:tbl>
      <w:tblPr>
        <w:tblW w:w="8355" w:type="dxa"/>
        <w:tblInd w:w="55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0"/>
        <w:gridCol w:w="6375"/>
      </w:tblGrid>
      <w:tr w:rsidR="00D759F4" w:rsidRPr="00C17090" w14:paraId="260D8A26" w14:textId="77777777" w:rsidTr="0063534C">
        <w:trPr>
          <w:trHeight w:val="465"/>
        </w:trPr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14:paraId="17086DFE" w14:textId="77777777" w:rsidR="00D759F4" w:rsidRPr="00C17090" w:rsidRDefault="00D759F4" w:rsidP="0063534C">
            <w:pPr>
              <w:spacing w:line="257" w:lineRule="auto"/>
              <w:rPr>
                <w:rFonts w:eastAsia="Arial"/>
                <w:sz w:val="20"/>
                <w:szCs w:val="20"/>
              </w:rPr>
            </w:pPr>
            <w:r w:rsidRPr="00C17090">
              <w:rPr>
                <w:rFonts w:eastAsia="Arial"/>
                <w:b/>
                <w:bCs/>
                <w:sz w:val="20"/>
                <w:szCs w:val="20"/>
              </w:rPr>
              <w:t>Przeznaczenie</w:t>
            </w:r>
            <w:r w:rsidRPr="00C17090">
              <w:rPr>
                <w:rFonts w:eastAsia="Arial"/>
                <w:sz w:val="20"/>
                <w:szCs w:val="20"/>
              </w:rPr>
              <w:t> </w:t>
            </w:r>
          </w:p>
        </w:tc>
        <w:tc>
          <w:tcPr>
            <w:tcW w:w="6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97058DB" w14:textId="77777777" w:rsidR="00D759F4" w:rsidRPr="00C17090" w:rsidRDefault="00D759F4" w:rsidP="0063534C">
            <w:pPr>
              <w:spacing w:line="257" w:lineRule="auto"/>
              <w:jc w:val="center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Tablet przemysłowy z obsługą modułu NFC</w:t>
            </w:r>
          </w:p>
        </w:tc>
      </w:tr>
      <w:tr w:rsidR="00D759F4" w:rsidRPr="00C17090" w14:paraId="59B58842" w14:textId="77777777" w:rsidTr="0063534C">
        <w:trPr>
          <w:trHeight w:val="480"/>
        </w:trPr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14:paraId="70799D4F" w14:textId="77777777" w:rsidR="00D759F4" w:rsidRPr="00C17090" w:rsidRDefault="00D759F4" w:rsidP="0063534C">
            <w:pPr>
              <w:spacing w:line="257" w:lineRule="auto"/>
              <w:rPr>
                <w:rFonts w:eastAsia="Arial"/>
                <w:sz w:val="20"/>
                <w:szCs w:val="20"/>
              </w:rPr>
            </w:pPr>
            <w:r w:rsidRPr="00C17090">
              <w:rPr>
                <w:rFonts w:eastAsia="Arial"/>
                <w:b/>
                <w:bCs/>
                <w:sz w:val="20"/>
                <w:szCs w:val="20"/>
              </w:rPr>
              <w:lastRenderedPageBreak/>
              <w:t>Ilość</w:t>
            </w:r>
            <w:r w:rsidRPr="00C17090">
              <w:rPr>
                <w:rFonts w:eastAsia="Arial"/>
                <w:sz w:val="20"/>
                <w:szCs w:val="20"/>
              </w:rPr>
              <w:t> </w:t>
            </w:r>
          </w:p>
        </w:tc>
        <w:tc>
          <w:tcPr>
            <w:tcW w:w="6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494C0CF" w14:textId="77777777" w:rsidR="00D759F4" w:rsidRPr="00C17090" w:rsidRDefault="00D759F4" w:rsidP="0063534C">
            <w:pPr>
              <w:spacing w:line="257" w:lineRule="auto"/>
              <w:jc w:val="center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>60</w:t>
            </w:r>
            <w:r w:rsidRPr="00C17090">
              <w:rPr>
                <w:rFonts w:eastAsia="Arial"/>
                <w:b/>
                <w:bCs/>
                <w:sz w:val="20"/>
                <w:szCs w:val="20"/>
              </w:rPr>
              <w:t xml:space="preserve"> sztuk</w:t>
            </w:r>
          </w:p>
        </w:tc>
      </w:tr>
      <w:tr w:rsidR="00D759F4" w:rsidRPr="00C17090" w14:paraId="42B10EF7" w14:textId="77777777" w:rsidTr="0063534C">
        <w:trPr>
          <w:trHeight w:val="375"/>
        </w:trPr>
        <w:tc>
          <w:tcPr>
            <w:tcW w:w="835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1F3864"/>
            <w:vAlign w:val="center"/>
            <w:hideMark/>
          </w:tcPr>
          <w:p w14:paraId="24393B9F" w14:textId="77777777" w:rsidR="00D759F4" w:rsidRPr="00C17090" w:rsidRDefault="00D759F4" w:rsidP="0063534C">
            <w:pPr>
              <w:spacing w:line="257" w:lineRule="auto"/>
              <w:jc w:val="center"/>
              <w:rPr>
                <w:rFonts w:eastAsia="Arial"/>
                <w:sz w:val="20"/>
                <w:szCs w:val="20"/>
              </w:rPr>
            </w:pPr>
            <w:r w:rsidRPr="00C17090">
              <w:rPr>
                <w:rFonts w:eastAsia="Arial"/>
                <w:b/>
                <w:bCs/>
                <w:sz w:val="20"/>
                <w:szCs w:val="20"/>
              </w:rPr>
              <w:t xml:space="preserve">MINIMALNA KONFIGURACJA </w:t>
            </w:r>
            <w:r>
              <w:rPr>
                <w:rFonts w:eastAsia="Arial"/>
                <w:b/>
                <w:bCs/>
                <w:sz w:val="20"/>
                <w:szCs w:val="20"/>
              </w:rPr>
              <w:t xml:space="preserve">POJEDYNCZEGO </w:t>
            </w:r>
            <w:r w:rsidRPr="00C17090">
              <w:rPr>
                <w:rFonts w:eastAsia="Arial"/>
                <w:b/>
                <w:bCs/>
                <w:sz w:val="20"/>
                <w:szCs w:val="20"/>
              </w:rPr>
              <w:t>URZĄDZENIA</w:t>
            </w:r>
          </w:p>
        </w:tc>
      </w:tr>
      <w:tr w:rsidR="00D759F4" w:rsidRPr="00C17090" w14:paraId="74A815B4" w14:textId="77777777" w:rsidTr="0063534C">
        <w:trPr>
          <w:trHeight w:val="555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14:paraId="1D97E928" w14:textId="77777777" w:rsidR="00D759F4" w:rsidRPr="00C17090" w:rsidRDefault="00D759F4" w:rsidP="0063534C">
            <w:pPr>
              <w:spacing w:line="257" w:lineRule="auto"/>
              <w:rPr>
                <w:rFonts w:eastAsia="Arial"/>
                <w:sz w:val="20"/>
                <w:szCs w:val="20"/>
              </w:rPr>
            </w:pPr>
            <w:r w:rsidRPr="00C17090">
              <w:rPr>
                <w:rFonts w:eastAsia="Arial"/>
                <w:b/>
                <w:bCs/>
                <w:sz w:val="20"/>
                <w:szCs w:val="20"/>
              </w:rPr>
              <w:t>System operacyjny</w:t>
            </w:r>
            <w:r w:rsidRPr="00C17090">
              <w:rPr>
                <w:rFonts w:eastAsia="Arial"/>
                <w:sz w:val="20"/>
                <w:szCs w:val="20"/>
              </w:rPr>
              <w:t> </w:t>
            </w:r>
          </w:p>
        </w:tc>
        <w:tc>
          <w:tcPr>
            <w:tcW w:w="63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7D86BAF" w14:textId="77777777" w:rsidR="00D759F4" w:rsidRPr="00C17090" w:rsidRDefault="00D759F4" w:rsidP="0063534C">
            <w:pPr>
              <w:spacing w:line="257" w:lineRule="auto"/>
              <w:rPr>
                <w:rFonts w:eastAsia="Arial"/>
                <w:sz w:val="20"/>
                <w:szCs w:val="20"/>
              </w:rPr>
            </w:pPr>
            <w:r w:rsidRPr="00C17090">
              <w:rPr>
                <w:rFonts w:eastAsia="Arial"/>
                <w:sz w:val="20"/>
                <w:szCs w:val="20"/>
              </w:rPr>
              <w:t>Android 12 lub wyższy</w:t>
            </w:r>
          </w:p>
        </w:tc>
      </w:tr>
      <w:tr w:rsidR="00D759F4" w:rsidRPr="00C17090" w14:paraId="026F65CD" w14:textId="77777777" w:rsidTr="0063534C">
        <w:trPr>
          <w:trHeight w:val="555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14:paraId="6F558144" w14:textId="77777777" w:rsidR="00D759F4" w:rsidRPr="00C17090" w:rsidRDefault="00D759F4" w:rsidP="0063534C">
            <w:pPr>
              <w:spacing w:line="257" w:lineRule="auto"/>
              <w:rPr>
                <w:rFonts w:eastAsia="Arial"/>
                <w:sz w:val="20"/>
                <w:szCs w:val="20"/>
              </w:rPr>
            </w:pPr>
            <w:r w:rsidRPr="00C17090">
              <w:rPr>
                <w:rFonts w:eastAsia="Arial"/>
                <w:b/>
                <w:bCs/>
                <w:sz w:val="20"/>
                <w:szCs w:val="20"/>
              </w:rPr>
              <w:t>Procesor</w:t>
            </w:r>
            <w:r w:rsidRPr="00C17090">
              <w:rPr>
                <w:rFonts w:eastAsia="Arial"/>
                <w:sz w:val="20"/>
                <w:szCs w:val="20"/>
              </w:rPr>
              <w:t> </w:t>
            </w:r>
          </w:p>
        </w:tc>
        <w:tc>
          <w:tcPr>
            <w:tcW w:w="63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E4CF6AE" w14:textId="77777777" w:rsidR="00D759F4" w:rsidRPr="00C17090" w:rsidRDefault="00D759F4" w:rsidP="00D759F4">
            <w:pPr>
              <w:numPr>
                <w:ilvl w:val="0"/>
                <w:numId w:val="15"/>
              </w:numPr>
              <w:suppressAutoHyphens w:val="0"/>
              <w:spacing w:after="160" w:line="257" w:lineRule="auto"/>
              <w:rPr>
                <w:rFonts w:eastAsia="Arial"/>
                <w:sz w:val="20"/>
                <w:szCs w:val="20"/>
              </w:rPr>
            </w:pPr>
            <w:r w:rsidRPr="00C17090">
              <w:rPr>
                <w:rFonts w:eastAsia="Arial"/>
                <w:b/>
                <w:bCs/>
                <w:sz w:val="20"/>
                <w:szCs w:val="20"/>
              </w:rPr>
              <w:t xml:space="preserve">Typ: </w:t>
            </w:r>
            <w:r w:rsidRPr="00C17090">
              <w:rPr>
                <w:rFonts w:eastAsia="Arial"/>
                <w:sz w:val="20"/>
                <w:szCs w:val="20"/>
              </w:rPr>
              <w:t>ośmiordzeniowy</w:t>
            </w:r>
          </w:p>
          <w:p w14:paraId="29A0371F" w14:textId="77777777" w:rsidR="00D759F4" w:rsidRPr="00C17090" w:rsidRDefault="00D759F4" w:rsidP="00D759F4">
            <w:pPr>
              <w:numPr>
                <w:ilvl w:val="0"/>
                <w:numId w:val="16"/>
              </w:numPr>
              <w:suppressAutoHyphens w:val="0"/>
              <w:spacing w:after="160" w:line="257" w:lineRule="auto"/>
              <w:rPr>
                <w:rFonts w:eastAsia="Arial"/>
                <w:sz w:val="20"/>
                <w:szCs w:val="20"/>
              </w:rPr>
            </w:pPr>
            <w:r w:rsidRPr="00C17090">
              <w:rPr>
                <w:rFonts w:eastAsia="Arial"/>
                <w:b/>
                <w:bCs/>
                <w:sz w:val="20"/>
                <w:szCs w:val="20"/>
              </w:rPr>
              <w:t xml:space="preserve">Taktowanie: </w:t>
            </w:r>
            <w:r w:rsidRPr="00C17090">
              <w:rPr>
                <w:rFonts w:eastAsia="Arial"/>
                <w:sz w:val="20"/>
                <w:szCs w:val="20"/>
              </w:rPr>
              <w:t>min. 1,8 GHz</w:t>
            </w:r>
          </w:p>
        </w:tc>
      </w:tr>
      <w:tr w:rsidR="00D759F4" w:rsidRPr="00C17090" w14:paraId="57641E27" w14:textId="77777777" w:rsidTr="0063534C">
        <w:trPr>
          <w:trHeight w:val="555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14:paraId="06A10C2B" w14:textId="77777777" w:rsidR="00D759F4" w:rsidRPr="00C17090" w:rsidRDefault="00D759F4" w:rsidP="0063534C">
            <w:pPr>
              <w:spacing w:line="257" w:lineRule="auto"/>
              <w:rPr>
                <w:rFonts w:eastAsia="Arial"/>
                <w:sz w:val="20"/>
                <w:szCs w:val="20"/>
              </w:rPr>
            </w:pPr>
            <w:r w:rsidRPr="00C17090">
              <w:rPr>
                <w:rFonts w:eastAsia="Arial"/>
                <w:b/>
                <w:bCs/>
                <w:sz w:val="20"/>
                <w:szCs w:val="20"/>
              </w:rPr>
              <w:t>Przekątna ekranu</w:t>
            </w:r>
            <w:r w:rsidRPr="00C17090">
              <w:rPr>
                <w:rFonts w:eastAsia="Arial"/>
                <w:sz w:val="20"/>
                <w:szCs w:val="20"/>
              </w:rPr>
              <w:t> </w:t>
            </w:r>
          </w:p>
        </w:tc>
        <w:tc>
          <w:tcPr>
            <w:tcW w:w="63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B5C84EB" w14:textId="77777777" w:rsidR="00D759F4" w:rsidRPr="00C17090" w:rsidRDefault="00D759F4" w:rsidP="0063534C">
            <w:pPr>
              <w:spacing w:line="257" w:lineRule="auto"/>
              <w:rPr>
                <w:rFonts w:eastAsia="Arial"/>
                <w:sz w:val="20"/>
                <w:szCs w:val="20"/>
              </w:rPr>
            </w:pPr>
            <w:r w:rsidRPr="00C17090">
              <w:rPr>
                <w:rFonts w:eastAsia="Arial"/>
                <w:sz w:val="20"/>
                <w:szCs w:val="20"/>
              </w:rPr>
              <w:t>10.1 cala</w:t>
            </w:r>
          </w:p>
        </w:tc>
      </w:tr>
      <w:tr w:rsidR="00D759F4" w:rsidRPr="00C17090" w14:paraId="2FC2BB39" w14:textId="77777777" w:rsidTr="0063534C">
        <w:trPr>
          <w:trHeight w:val="555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36E5935D" w14:textId="77777777" w:rsidR="00D759F4" w:rsidRPr="00C17090" w:rsidRDefault="00D759F4" w:rsidP="0063534C">
            <w:pPr>
              <w:spacing w:line="257" w:lineRule="auto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>Kolor</w:t>
            </w:r>
          </w:p>
        </w:tc>
        <w:tc>
          <w:tcPr>
            <w:tcW w:w="63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531E6B" w14:textId="77777777" w:rsidR="00D759F4" w:rsidRPr="00C17090" w:rsidRDefault="00D759F4" w:rsidP="0063534C">
            <w:pPr>
              <w:spacing w:line="257" w:lineRule="auto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Czarny</w:t>
            </w:r>
          </w:p>
        </w:tc>
      </w:tr>
      <w:tr w:rsidR="00D759F4" w:rsidRPr="00C17090" w14:paraId="1622F2A9" w14:textId="77777777" w:rsidTr="0063534C">
        <w:trPr>
          <w:trHeight w:val="555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14:paraId="5C955711" w14:textId="77777777" w:rsidR="00D759F4" w:rsidRPr="00C17090" w:rsidRDefault="00D759F4" w:rsidP="0063534C">
            <w:pPr>
              <w:spacing w:line="257" w:lineRule="auto"/>
              <w:rPr>
                <w:rFonts w:eastAsia="Arial"/>
                <w:sz w:val="20"/>
                <w:szCs w:val="20"/>
              </w:rPr>
            </w:pPr>
            <w:r w:rsidRPr="00C17090">
              <w:rPr>
                <w:rFonts w:eastAsia="Arial"/>
                <w:b/>
                <w:bCs/>
                <w:sz w:val="20"/>
                <w:szCs w:val="20"/>
              </w:rPr>
              <w:t>Rozdzielczość</w:t>
            </w:r>
            <w:r w:rsidRPr="00C17090">
              <w:rPr>
                <w:rFonts w:eastAsia="Arial"/>
                <w:sz w:val="20"/>
                <w:szCs w:val="20"/>
              </w:rPr>
              <w:t> </w:t>
            </w:r>
          </w:p>
        </w:tc>
        <w:tc>
          <w:tcPr>
            <w:tcW w:w="63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83A0D73" w14:textId="77777777" w:rsidR="00D759F4" w:rsidRPr="00C17090" w:rsidRDefault="00D759F4" w:rsidP="0063534C">
            <w:pPr>
              <w:spacing w:line="257" w:lineRule="auto"/>
              <w:rPr>
                <w:rFonts w:eastAsia="Arial"/>
                <w:sz w:val="20"/>
                <w:szCs w:val="20"/>
              </w:rPr>
            </w:pPr>
            <w:r w:rsidRPr="00C17090">
              <w:rPr>
                <w:rFonts w:eastAsia="Arial"/>
                <w:sz w:val="20"/>
                <w:szCs w:val="20"/>
              </w:rPr>
              <w:t>1920 x 1200 (WQXGA)</w:t>
            </w:r>
          </w:p>
        </w:tc>
      </w:tr>
      <w:tr w:rsidR="00D759F4" w:rsidRPr="00C17090" w14:paraId="5CE36637" w14:textId="77777777" w:rsidTr="0063534C">
        <w:trPr>
          <w:trHeight w:val="555"/>
        </w:trPr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14:paraId="55C3F6DD" w14:textId="77777777" w:rsidR="00D759F4" w:rsidRPr="00C17090" w:rsidRDefault="00D759F4" w:rsidP="0063534C">
            <w:pPr>
              <w:spacing w:line="257" w:lineRule="auto"/>
              <w:rPr>
                <w:rFonts w:eastAsia="Arial"/>
                <w:sz w:val="20"/>
                <w:szCs w:val="20"/>
              </w:rPr>
            </w:pPr>
            <w:r w:rsidRPr="00C17090">
              <w:rPr>
                <w:rFonts w:eastAsia="Arial"/>
                <w:b/>
                <w:bCs/>
                <w:sz w:val="20"/>
                <w:szCs w:val="20"/>
              </w:rPr>
              <w:t>Rodzaj sterowania</w:t>
            </w:r>
            <w:r w:rsidRPr="00C17090">
              <w:rPr>
                <w:rFonts w:eastAsia="Arial"/>
                <w:sz w:val="20"/>
                <w:szCs w:val="20"/>
              </w:rPr>
              <w:t> </w:t>
            </w:r>
          </w:p>
        </w:tc>
        <w:tc>
          <w:tcPr>
            <w:tcW w:w="6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9E26256" w14:textId="77777777" w:rsidR="00D759F4" w:rsidRPr="00C17090" w:rsidRDefault="00D759F4" w:rsidP="0063534C">
            <w:pPr>
              <w:spacing w:line="257" w:lineRule="auto"/>
              <w:rPr>
                <w:rFonts w:eastAsia="Arial"/>
                <w:sz w:val="20"/>
                <w:szCs w:val="20"/>
              </w:rPr>
            </w:pPr>
            <w:r w:rsidRPr="00C17090">
              <w:rPr>
                <w:rFonts w:eastAsia="Arial"/>
                <w:sz w:val="20"/>
                <w:szCs w:val="20"/>
              </w:rPr>
              <w:t>dotykowy</w:t>
            </w:r>
          </w:p>
        </w:tc>
      </w:tr>
      <w:tr w:rsidR="00D759F4" w:rsidRPr="00C17090" w14:paraId="1F2C9FF9" w14:textId="77777777" w:rsidTr="0063534C">
        <w:trPr>
          <w:trHeight w:val="555"/>
        </w:trPr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14:paraId="1AD5382E" w14:textId="77777777" w:rsidR="00D759F4" w:rsidRPr="00C17090" w:rsidRDefault="00D759F4" w:rsidP="0063534C">
            <w:pPr>
              <w:spacing w:line="257" w:lineRule="auto"/>
              <w:rPr>
                <w:rFonts w:eastAsia="Arial"/>
                <w:sz w:val="20"/>
                <w:szCs w:val="20"/>
              </w:rPr>
            </w:pPr>
            <w:r w:rsidRPr="00C17090">
              <w:rPr>
                <w:rFonts w:eastAsia="Arial"/>
                <w:b/>
                <w:bCs/>
                <w:sz w:val="20"/>
                <w:szCs w:val="20"/>
              </w:rPr>
              <w:t>Pojemność akumulatora</w:t>
            </w:r>
            <w:r w:rsidRPr="00C17090">
              <w:rPr>
                <w:rFonts w:eastAsia="Arial"/>
                <w:sz w:val="20"/>
                <w:szCs w:val="20"/>
              </w:rPr>
              <w:t> </w:t>
            </w:r>
          </w:p>
        </w:tc>
        <w:tc>
          <w:tcPr>
            <w:tcW w:w="6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0D8FB48" w14:textId="77777777" w:rsidR="00D759F4" w:rsidRPr="00C17090" w:rsidRDefault="00D759F4" w:rsidP="0063534C">
            <w:pPr>
              <w:spacing w:line="257" w:lineRule="auto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Min. </w:t>
            </w:r>
            <w:r w:rsidRPr="00C17090">
              <w:rPr>
                <w:rFonts w:eastAsia="Arial"/>
                <w:sz w:val="20"/>
                <w:szCs w:val="20"/>
              </w:rPr>
              <w:t xml:space="preserve">7400 </w:t>
            </w:r>
            <w:proofErr w:type="spellStart"/>
            <w:r w:rsidRPr="00C17090">
              <w:rPr>
                <w:rFonts w:eastAsia="Arial"/>
                <w:sz w:val="20"/>
                <w:szCs w:val="20"/>
              </w:rPr>
              <w:t>mAh</w:t>
            </w:r>
            <w:proofErr w:type="spellEnd"/>
          </w:p>
        </w:tc>
      </w:tr>
      <w:tr w:rsidR="00D759F4" w:rsidRPr="00C17090" w14:paraId="0EC974A6" w14:textId="77777777" w:rsidTr="0063534C">
        <w:trPr>
          <w:trHeight w:val="555"/>
        </w:trPr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14:paraId="0E01CA62" w14:textId="77777777" w:rsidR="00D759F4" w:rsidRPr="00C17090" w:rsidRDefault="00D759F4" w:rsidP="0063534C">
            <w:pPr>
              <w:spacing w:line="257" w:lineRule="auto"/>
              <w:rPr>
                <w:rFonts w:eastAsia="Arial"/>
                <w:sz w:val="20"/>
                <w:szCs w:val="20"/>
              </w:rPr>
            </w:pPr>
            <w:r w:rsidRPr="00C17090">
              <w:rPr>
                <w:rFonts w:eastAsia="Arial"/>
                <w:b/>
                <w:bCs/>
                <w:sz w:val="20"/>
                <w:szCs w:val="20"/>
              </w:rPr>
              <w:t>Aparat</w:t>
            </w:r>
            <w:r w:rsidRPr="00C17090">
              <w:rPr>
                <w:rFonts w:eastAsia="Arial"/>
                <w:sz w:val="20"/>
                <w:szCs w:val="20"/>
              </w:rPr>
              <w:t> </w:t>
            </w:r>
          </w:p>
        </w:tc>
        <w:tc>
          <w:tcPr>
            <w:tcW w:w="6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5BDD60C" w14:textId="77777777" w:rsidR="00D759F4" w:rsidRPr="00C17090" w:rsidRDefault="00D759F4" w:rsidP="0063534C">
            <w:pPr>
              <w:spacing w:line="257" w:lineRule="auto"/>
              <w:rPr>
                <w:rFonts w:eastAsia="Arial"/>
                <w:sz w:val="20"/>
                <w:szCs w:val="20"/>
              </w:rPr>
            </w:pPr>
            <w:r w:rsidRPr="00C17090">
              <w:rPr>
                <w:rFonts w:eastAsia="Arial"/>
                <w:sz w:val="20"/>
                <w:szCs w:val="20"/>
              </w:rPr>
              <w:t xml:space="preserve">przedni 8 </w:t>
            </w:r>
            <w:proofErr w:type="spellStart"/>
            <w:r w:rsidRPr="00C17090">
              <w:rPr>
                <w:rFonts w:eastAsia="Arial"/>
                <w:sz w:val="20"/>
                <w:szCs w:val="20"/>
              </w:rPr>
              <w:t>MPx</w:t>
            </w:r>
            <w:proofErr w:type="spellEnd"/>
            <w:r w:rsidRPr="00C17090">
              <w:rPr>
                <w:rFonts w:eastAsia="Arial"/>
                <w:sz w:val="20"/>
                <w:szCs w:val="20"/>
              </w:rPr>
              <w:t xml:space="preserve">, aparat tylny 13 </w:t>
            </w:r>
            <w:proofErr w:type="spellStart"/>
            <w:r w:rsidRPr="00C17090">
              <w:rPr>
                <w:rFonts w:eastAsia="Arial"/>
                <w:sz w:val="20"/>
                <w:szCs w:val="20"/>
              </w:rPr>
              <w:t>Mpx</w:t>
            </w:r>
            <w:proofErr w:type="spellEnd"/>
          </w:p>
        </w:tc>
      </w:tr>
      <w:tr w:rsidR="00D759F4" w:rsidRPr="00C17090" w14:paraId="29C56BF1" w14:textId="77777777" w:rsidTr="0063534C">
        <w:trPr>
          <w:trHeight w:val="555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14:paraId="618CBDEC" w14:textId="77777777" w:rsidR="00D759F4" w:rsidRPr="00C17090" w:rsidRDefault="00D759F4" w:rsidP="0063534C">
            <w:pPr>
              <w:spacing w:line="257" w:lineRule="auto"/>
              <w:rPr>
                <w:rFonts w:eastAsia="Arial"/>
                <w:sz w:val="20"/>
                <w:szCs w:val="20"/>
              </w:rPr>
            </w:pPr>
            <w:r w:rsidRPr="00C17090">
              <w:rPr>
                <w:rFonts w:eastAsia="Arial"/>
                <w:b/>
                <w:bCs/>
                <w:sz w:val="20"/>
                <w:szCs w:val="20"/>
              </w:rPr>
              <w:t>Pamięć operacyjna</w:t>
            </w:r>
            <w:r w:rsidRPr="00C17090">
              <w:rPr>
                <w:rFonts w:eastAsia="Arial"/>
                <w:sz w:val="20"/>
                <w:szCs w:val="20"/>
              </w:rPr>
              <w:t> </w:t>
            </w:r>
          </w:p>
        </w:tc>
        <w:tc>
          <w:tcPr>
            <w:tcW w:w="63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F5EFAB9" w14:textId="77777777" w:rsidR="00D759F4" w:rsidRPr="00C17090" w:rsidRDefault="00D759F4" w:rsidP="0063534C">
            <w:pPr>
              <w:spacing w:line="257" w:lineRule="auto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6</w:t>
            </w:r>
            <w:r w:rsidRPr="00C17090">
              <w:rPr>
                <w:rFonts w:eastAsia="Arial"/>
                <w:sz w:val="20"/>
                <w:szCs w:val="20"/>
              </w:rPr>
              <w:t xml:space="preserve"> GB</w:t>
            </w:r>
          </w:p>
        </w:tc>
      </w:tr>
      <w:tr w:rsidR="00D759F4" w:rsidRPr="00C17090" w14:paraId="5490D161" w14:textId="77777777" w:rsidTr="0063534C">
        <w:trPr>
          <w:trHeight w:val="555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14:paraId="15CAC336" w14:textId="77777777" w:rsidR="00D759F4" w:rsidRPr="00C17090" w:rsidRDefault="00D759F4" w:rsidP="0063534C">
            <w:pPr>
              <w:spacing w:line="257" w:lineRule="auto"/>
              <w:rPr>
                <w:rFonts w:eastAsia="Arial"/>
                <w:sz w:val="20"/>
                <w:szCs w:val="20"/>
              </w:rPr>
            </w:pPr>
            <w:r w:rsidRPr="00C17090">
              <w:rPr>
                <w:rFonts w:eastAsia="Arial"/>
                <w:b/>
                <w:bCs/>
                <w:sz w:val="20"/>
                <w:szCs w:val="20"/>
              </w:rPr>
              <w:t>Pamięć wewnętrzna</w:t>
            </w:r>
            <w:r w:rsidRPr="00C17090">
              <w:rPr>
                <w:rFonts w:eastAsia="Arial"/>
                <w:sz w:val="20"/>
                <w:szCs w:val="20"/>
              </w:rPr>
              <w:t> </w:t>
            </w:r>
          </w:p>
        </w:tc>
        <w:tc>
          <w:tcPr>
            <w:tcW w:w="63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EAFAD1C" w14:textId="77777777" w:rsidR="00D759F4" w:rsidRPr="00C17090" w:rsidRDefault="00D759F4" w:rsidP="0063534C">
            <w:pPr>
              <w:spacing w:line="257" w:lineRule="auto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128</w:t>
            </w:r>
            <w:r w:rsidRPr="00C17090">
              <w:rPr>
                <w:rFonts w:eastAsia="Arial"/>
                <w:sz w:val="20"/>
                <w:szCs w:val="20"/>
              </w:rPr>
              <w:t xml:space="preserve"> GB oraz dodatkowo slot na karty pamięci </w:t>
            </w:r>
            <w:proofErr w:type="spellStart"/>
            <w:r w:rsidRPr="00C17090">
              <w:rPr>
                <w:rFonts w:eastAsia="Arial"/>
                <w:sz w:val="20"/>
                <w:szCs w:val="20"/>
              </w:rPr>
              <w:t>microSD</w:t>
            </w:r>
            <w:proofErr w:type="spellEnd"/>
            <w:r w:rsidRPr="00C17090">
              <w:rPr>
                <w:rFonts w:eastAsia="Arial"/>
                <w:sz w:val="20"/>
                <w:szCs w:val="20"/>
              </w:rPr>
              <w:t>/</w:t>
            </w:r>
            <w:proofErr w:type="spellStart"/>
            <w:r w:rsidRPr="00C17090">
              <w:rPr>
                <w:rFonts w:eastAsia="Arial"/>
                <w:sz w:val="20"/>
                <w:szCs w:val="20"/>
              </w:rPr>
              <w:t>microSDHC</w:t>
            </w:r>
            <w:proofErr w:type="spellEnd"/>
          </w:p>
        </w:tc>
      </w:tr>
      <w:tr w:rsidR="00D759F4" w:rsidRPr="00C17090" w14:paraId="354AF789" w14:textId="77777777" w:rsidTr="0063534C">
        <w:trPr>
          <w:trHeight w:val="555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2BD57A5" w14:textId="77777777" w:rsidR="00D759F4" w:rsidRPr="00C17090" w:rsidRDefault="00D759F4" w:rsidP="0063534C">
            <w:pPr>
              <w:spacing w:line="257" w:lineRule="auto"/>
              <w:rPr>
                <w:rFonts w:eastAsia="Arial"/>
                <w:sz w:val="20"/>
                <w:szCs w:val="20"/>
              </w:rPr>
            </w:pPr>
            <w:r w:rsidRPr="00C17090">
              <w:rPr>
                <w:rFonts w:eastAsia="Arial"/>
                <w:b/>
                <w:bCs/>
                <w:sz w:val="20"/>
                <w:szCs w:val="20"/>
              </w:rPr>
              <w:t>Złącza</w:t>
            </w:r>
            <w:r w:rsidRPr="00C17090">
              <w:rPr>
                <w:rFonts w:eastAsia="Arial"/>
                <w:sz w:val="20"/>
                <w:szCs w:val="20"/>
              </w:rPr>
              <w:t> </w:t>
            </w:r>
          </w:p>
        </w:tc>
        <w:tc>
          <w:tcPr>
            <w:tcW w:w="63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4D833E0" w14:textId="77777777" w:rsidR="00D759F4" w:rsidRPr="00C17090" w:rsidRDefault="00D759F4" w:rsidP="0063534C">
            <w:pPr>
              <w:spacing w:line="257" w:lineRule="auto"/>
              <w:rPr>
                <w:rFonts w:eastAsia="Arial"/>
                <w:sz w:val="20"/>
                <w:szCs w:val="20"/>
              </w:rPr>
            </w:pPr>
            <w:r w:rsidRPr="00C17090">
              <w:rPr>
                <w:rFonts w:eastAsia="Arial"/>
                <w:sz w:val="20"/>
                <w:szCs w:val="20"/>
              </w:rPr>
              <w:t xml:space="preserve">1 wejście USB C, </w:t>
            </w:r>
            <w:proofErr w:type="spellStart"/>
            <w:r w:rsidRPr="00C17090">
              <w:rPr>
                <w:rFonts w:eastAsia="Arial"/>
                <w:sz w:val="20"/>
                <w:szCs w:val="20"/>
              </w:rPr>
              <w:t>microSD</w:t>
            </w:r>
            <w:proofErr w:type="spellEnd"/>
            <w:r w:rsidRPr="00C17090">
              <w:rPr>
                <w:rFonts w:eastAsia="Arial"/>
                <w:sz w:val="20"/>
                <w:szCs w:val="20"/>
              </w:rPr>
              <w:t>/</w:t>
            </w:r>
            <w:proofErr w:type="spellStart"/>
            <w:r w:rsidRPr="00C17090">
              <w:rPr>
                <w:rFonts w:eastAsia="Arial"/>
                <w:sz w:val="20"/>
                <w:szCs w:val="20"/>
              </w:rPr>
              <w:t>microSDHC</w:t>
            </w:r>
            <w:proofErr w:type="spellEnd"/>
          </w:p>
        </w:tc>
      </w:tr>
      <w:tr w:rsidR="00D759F4" w:rsidRPr="00C17090" w14:paraId="0F5E2D13" w14:textId="77777777" w:rsidTr="0063534C">
        <w:trPr>
          <w:trHeight w:val="555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8071079" w14:textId="77777777" w:rsidR="00D759F4" w:rsidRPr="00C17090" w:rsidRDefault="00D759F4" w:rsidP="0063534C">
            <w:pPr>
              <w:spacing w:line="257" w:lineRule="auto"/>
              <w:rPr>
                <w:rFonts w:eastAsia="Arial"/>
                <w:sz w:val="20"/>
                <w:szCs w:val="20"/>
              </w:rPr>
            </w:pPr>
            <w:r w:rsidRPr="00C17090">
              <w:rPr>
                <w:rFonts w:eastAsia="Arial"/>
                <w:b/>
                <w:bCs/>
                <w:sz w:val="20"/>
                <w:szCs w:val="20"/>
              </w:rPr>
              <w:t>Wbudowany modem 4G LTE 5G</w:t>
            </w:r>
            <w:r w:rsidRPr="00C17090">
              <w:rPr>
                <w:rFonts w:eastAsia="Arial"/>
                <w:sz w:val="20"/>
                <w:szCs w:val="20"/>
              </w:rPr>
              <w:t> </w:t>
            </w:r>
          </w:p>
        </w:tc>
        <w:tc>
          <w:tcPr>
            <w:tcW w:w="63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20FB34B" w14:textId="77777777" w:rsidR="00D759F4" w:rsidRPr="00C17090" w:rsidRDefault="00D759F4" w:rsidP="0063534C">
            <w:pPr>
              <w:spacing w:line="257" w:lineRule="auto"/>
              <w:rPr>
                <w:rFonts w:eastAsia="Arial"/>
                <w:sz w:val="20"/>
                <w:szCs w:val="20"/>
              </w:rPr>
            </w:pPr>
            <w:r w:rsidRPr="00C17090">
              <w:rPr>
                <w:rFonts w:eastAsia="Arial"/>
                <w:sz w:val="20"/>
                <w:szCs w:val="20"/>
              </w:rPr>
              <w:t>tak</w:t>
            </w:r>
          </w:p>
        </w:tc>
      </w:tr>
      <w:tr w:rsidR="00D759F4" w:rsidRPr="00C17090" w14:paraId="1245AA96" w14:textId="77777777" w:rsidTr="0063534C">
        <w:trPr>
          <w:trHeight w:val="555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AF3E9CD" w14:textId="77777777" w:rsidR="00D759F4" w:rsidRPr="00C17090" w:rsidRDefault="00D759F4" w:rsidP="0063534C">
            <w:pPr>
              <w:spacing w:line="257" w:lineRule="auto"/>
              <w:rPr>
                <w:rFonts w:eastAsia="Arial"/>
                <w:sz w:val="20"/>
                <w:szCs w:val="20"/>
              </w:rPr>
            </w:pPr>
            <w:r w:rsidRPr="00C17090">
              <w:rPr>
                <w:rFonts w:eastAsia="Arial"/>
                <w:b/>
                <w:bCs/>
                <w:sz w:val="20"/>
                <w:szCs w:val="20"/>
              </w:rPr>
              <w:t>Wi-Fi</w:t>
            </w:r>
            <w:r w:rsidRPr="00C17090">
              <w:rPr>
                <w:rFonts w:eastAsia="Arial"/>
                <w:sz w:val="20"/>
                <w:szCs w:val="20"/>
              </w:rPr>
              <w:t> </w:t>
            </w:r>
          </w:p>
        </w:tc>
        <w:tc>
          <w:tcPr>
            <w:tcW w:w="63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A5D2447" w14:textId="77777777" w:rsidR="00D759F4" w:rsidRPr="00C17090" w:rsidRDefault="00D759F4" w:rsidP="0063534C">
            <w:pPr>
              <w:spacing w:line="257" w:lineRule="auto"/>
              <w:rPr>
                <w:rFonts w:eastAsia="Arial"/>
                <w:sz w:val="20"/>
                <w:szCs w:val="20"/>
              </w:rPr>
            </w:pPr>
            <w:r w:rsidRPr="00C17090">
              <w:rPr>
                <w:rFonts w:eastAsia="Arial"/>
                <w:sz w:val="20"/>
                <w:szCs w:val="20"/>
              </w:rPr>
              <w:t>tak, wbudowana karta sieci bezprzewodowej (</w:t>
            </w:r>
            <w:proofErr w:type="spellStart"/>
            <w:r w:rsidRPr="00C17090">
              <w:rPr>
                <w:rFonts w:eastAsia="Arial"/>
                <w:sz w:val="20"/>
                <w:szCs w:val="20"/>
              </w:rPr>
              <w:t>WiFi</w:t>
            </w:r>
            <w:proofErr w:type="spellEnd"/>
            <w:r w:rsidRPr="00C17090">
              <w:rPr>
                <w:rFonts w:eastAsia="Arial"/>
                <w:sz w:val="20"/>
                <w:szCs w:val="20"/>
              </w:rPr>
              <w:t>) pracująca przynajmniej w standardach 802.11a/b/g/n/</w:t>
            </w:r>
            <w:proofErr w:type="spellStart"/>
            <w:r w:rsidRPr="00C17090">
              <w:rPr>
                <w:rFonts w:eastAsia="Arial"/>
                <w:sz w:val="20"/>
                <w:szCs w:val="20"/>
              </w:rPr>
              <w:t>ac</w:t>
            </w:r>
            <w:proofErr w:type="spellEnd"/>
            <w:r w:rsidRPr="00C17090">
              <w:rPr>
                <w:rFonts w:eastAsia="Arial"/>
                <w:sz w:val="20"/>
                <w:szCs w:val="20"/>
              </w:rPr>
              <w:t>/</w:t>
            </w:r>
            <w:proofErr w:type="spellStart"/>
            <w:r w:rsidRPr="00C17090">
              <w:rPr>
                <w:rFonts w:eastAsia="Arial"/>
                <w:sz w:val="20"/>
                <w:szCs w:val="20"/>
              </w:rPr>
              <w:t>ax</w:t>
            </w:r>
            <w:proofErr w:type="spellEnd"/>
            <w:r w:rsidRPr="00C17090">
              <w:rPr>
                <w:rFonts w:eastAsia="Arial"/>
                <w:sz w:val="20"/>
                <w:szCs w:val="20"/>
              </w:rPr>
              <w:t xml:space="preserve"> (2.4GHz i 5GHz)</w:t>
            </w:r>
          </w:p>
        </w:tc>
      </w:tr>
      <w:tr w:rsidR="00D759F4" w:rsidRPr="00C17090" w14:paraId="7619F748" w14:textId="77777777" w:rsidTr="0063534C">
        <w:trPr>
          <w:trHeight w:val="555"/>
        </w:trPr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5ADFA76" w14:textId="77777777" w:rsidR="00D759F4" w:rsidRPr="00C17090" w:rsidRDefault="00D759F4" w:rsidP="0063534C">
            <w:pPr>
              <w:spacing w:line="257" w:lineRule="auto"/>
              <w:rPr>
                <w:rFonts w:eastAsia="Arial"/>
                <w:sz w:val="20"/>
                <w:szCs w:val="20"/>
              </w:rPr>
            </w:pPr>
            <w:r w:rsidRPr="00C17090">
              <w:rPr>
                <w:rFonts w:eastAsia="Arial"/>
                <w:b/>
                <w:bCs/>
                <w:sz w:val="20"/>
                <w:szCs w:val="20"/>
              </w:rPr>
              <w:t>Bluetooth</w:t>
            </w:r>
            <w:r w:rsidRPr="00C17090">
              <w:rPr>
                <w:rFonts w:eastAsia="Arial"/>
                <w:sz w:val="20"/>
                <w:szCs w:val="20"/>
              </w:rPr>
              <w:t> </w:t>
            </w:r>
          </w:p>
        </w:tc>
        <w:tc>
          <w:tcPr>
            <w:tcW w:w="63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E6E3CA9" w14:textId="77777777" w:rsidR="00D759F4" w:rsidRPr="00C17090" w:rsidRDefault="00D759F4" w:rsidP="0063534C">
            <w:pPr>
              <w:spacing w:line="257" w:lineRule="auto"/>
              <w:rPr>
                <w:rFonts w:eastAsia="Arial"/>
                <w:sz w:val="20"/>
                <w:szCs w:val="20"/>
              </w:rPr>
            </w:pPr>
            <w:r w:rsidRPr="00C17090">
              <w:rPr>
                <w:rFonts w:eastAsia="Arial"/>
                <w:sz w:val="20"/>
                <w:szCs w:val="20"/>
              </w:rPr>
              <w:t>tak, w wersji min. 5.2</w:t>
            </w:r>
          </w:p>
        </w:tc>
      </w:tr>
      <w:tr w:rsidR="00D759F4" w:rsidRPr="00C17090" w14:paraId="5619D480" w14:textId="77777777" w:rsidTr="0063534C">
        <w:trPr>
          <w:trHeight w:val="555"/>
        </w:trPr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D3087D4" w14:textId="77777777" w:rsidR="00D759F4" w:rsidRPr="00C17090" w:rsidRDefault="00D759F4" w:rsidP="0063534C">
            <w:pPr>
              <w:spacing w:line="257" w:lineRule="auto"/>
              <w:rPr>
                <w:rFonts w:eastAsia="Arial"/>
                <w:sz w:val="20"/>
                <w:szCs w:val="20"/>
              </w:rPr>
            </w:pPr>
            <w:r w:rsidRPr="00C17090">
              <w:rPr>
                <w:rFonts w:eastAsia="Arial"/>
                <w:b/>
                <w:bCs/>
                <w:sz w:val="20"/>
                <w:szCs w:val="20"/>
              </w:rPr>
              <w:t>NFC</w:t>
            </w:r>
            <w:r w:rsidRPr="00C17090">
              <w:rPr>
                <w:rFonts w:eastAsia="Arial"/>
                <w:sz w:val="20"/>
                <w:szCs w:val="20"/>
              </w:rPr>
              <w:t> </w:t>
            </w:r>
          </w:p>
        </w:tc>
        <w:tc>
          <w:tcPr>
            <w:tcW w:w="63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9D7C7D4" w14:textId="77777777" w:rsidR="00D759F4" w:rsidRPr="00C17090" w:rsidRDefault="00D759F4" w:rsidP="0063534C">
            <w:pPr>
              <w:spacing w:line="257" w:lineRule="auto"/>
              <w:rPr>
                <w:rFonts w:eastAsia="Arial"/>
                <w:sz w:val="20"/>
                <w:szCs w:val="20"/>
              </w:rPr>
            </w:pPr>
            <w:r w:rsidRPr="00C17090">
              <w:rPr>
                <w:rFonts w:eastAsia="Arial"/>
                <w:sz w:val="20"/>
                <w:szCs w:val="20"/>
              </w:rPr>
              <w:t>tak</w:t>
            </w:r>
          </w:p>
        </w:tc>
      </w:tr>
      <w:tr w:rsidR="00D759F4" w:rsidRPr="00C17090" w14:paraId="1AED9B17" w14:textId="77777777" w:rsidTr="0063534C">
        <w:trPr>
          <w:trHeight w:val="555"/>
        </w:trPr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7FA0D17" w14:textId="77777777" w:rsidR="00D759F4" w:rsidRPr="00C17090" w:rsidRDefault="00D759F4" w:rsidP="0063534C">
            <w:pPr>
              <w:spacing w:line="257" w:lineRule="auto"/>
              <w:rPr>
                <w:rFonts w:eastAsia="Arial"/>
                <w:sz w:val="20"/>
                <w:szCs w:val="20"/>
              </w:rPr>
            </w:pPr>
            <w:r w:rsidRPr="00C17090">
              <w:rPr>
                <w:rFonts w:eastAsia="Arial"/>
                <w:b/>
                <w:bCs/>
                <w:sz w:val="20"/>
                <w:szCs w:val="20"/>
              </w:rPr>
              <w:t>GPS</w:t>
            </w:r>
            <w:r w:rsidRPr="00C17090">
              <w:rPr>
                <w:rFonts w:eastAsia="Arial"/>
                <w:sz w:val="20"/>
                <w:szCs w:val="20"/>
              </w:rPr>
              <w:t> </w:t>
            </w:r>
          </w:p>
        </w:tc>
        <w:tc>
          <w:tcPr>
            <w:tcW w:w="63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ED4F5FD" w14:textId="77777777" w:rsidR="00D759F4" w:rsidRPr="00C17090" w:rsidRDefault="00D759F4" w:rsidP="0063534C">
            <w:pPr>
              <w:spacing w:line="257" w:lineRule="auto"/>
              <w:rPr>
                <w:rFonts w:eastAsia="Arial"/>
                <w:sz w:val="20"/>
                <w:szCs w:val="20"/>
              </w:rPr>
            </w:pPr>
            <w:r w:rsidRPr="00C17090">
              <w:rPr>
                <w:rFonts w:eastAsia="Arial"/>
                <w:sz w:val="20"/>
                <w:szCs w:val="20"/>
              </w:rPr>
              <w:t>tak, GNSS (co najmniej GPS z A-GPS/GLONASS)</w:t>
            </w:r>
          </w:p>
        </w:tc>
      </w:tr>
      <w:tr w:rsidR="00D759F4" w:rsidRPr="00C17090" w14:paraId="7E5C242E" w14:textId="77777777" w:rsidTr="0063534C">
        <w:trPr>
          <w:trHeight w:val="555"/>
        </w:trPr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8639354" w14:textId="77777777" w:rsidR="00D759F4" w:rsidRPr="00C17090" w:rsidRDefault="00D759F4" w:rsidP="0063534C">
            <w:pPr>
              <w:spacing w:line="257" w:lineRule="auto"/>
              <w:rPr>
                <w:rFonts w:eastAsia="Arial"/>
                <w:sz w:val="20"/>
                <w:szCs w:val="20"/>
              </w:rPr>
            </w:pPr>
            <w:r w:rsidRPr="00C17090">
              <w:rPr>
                <w:rFonts w:eastAsia="Arial"/>
                <w:b/>
                <w:bCs/>
                <w:sz w:val="20"/>
                <w:szCs w:val="20"/>
              </w:rPr>
              <w:t>Inne</w:t>
            </w:r>
            <w:r w:rsidRPr="00C17090">
              <w:rPr>
                <w:rFonts w:eastAsia="Arial"/>
                <w:sz w:val="20"/>
                <w:szCs w:val="20"/>
              </w:rPr>
              <w:t> </w:t>
            </w:r>
          </w:p>
        </w:tc>
        <w:tc>
          <w:tcPr>
            <w:tcW w:w="63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F17CC6B" w14:textId="77777777" w:rsidR="00D759F4" w:rsidRPr="00C17090" w:rsidRDefault="00D759F4" w:rsidP="0063534C">
            <w:pPr>
              <w:spacing w:line="257" w:lineRule="auto"/>
              <w:rPr>
                <w:rFonts w:eastAsia="Arial"/>
                <w:sz w:val="20"/>
                <w:szCs w:val="20"/>
              </w:rPr>
            </w:pPr>
            <w:r w:rsidRPr="00C17090">
              <w:rPr>
                <w:rFonts w:eastAsia="Arial"/>
                <w:sz w:val="20"/>
                <w:szCs w:val="20"/>
              </w:rPr>
              <w:t>Tablet musi współpracować w zakresie komunikacji i ładowania  </w:t>
            </w:r>
            <w:r w:rsidRPr="00C17090">
              <w:rPr>
                <w:rFonts w:eastAsia="Arial"/>
                <w:sz w:val="20"/>
                <w:szCs w:val="20"/>
              </w:rPr>
              <w:br/>
              <w:t xml:space="preserve">z dedykowaną stacja dokująca (uchwytem przenośnym typu </w:t>
            </w:r>
            <w:proofErr w:type="spellStart"/>
            <w:r w:rsidRPr="00C17090">
              <w:rPr>
                <w:rFonts w:eastAsia="Arial"/>
                <w:sz w:val="20"/>
                <w:szCs w:val="20"/>
              </w:rPr>
              <w:t>rugged</w:t>
            </w:r>
            <w:proofErr w:type="spellEnd"/>
            <w:r w:rsidRPr="00C17090">
              <w:rPr>
                <w:rFonts w:eastAsia="Arial"/>
                <w:sz w:val="20"/>
                <w:szCs w:val="20"/>
              </w:rPr>
              <w:t xml:space="preserve">) wyposażoną w minimum 2 </w:t>
            </w:r>
            <w:proofErr w:type="spellStart"/>
            <w:r w:rsidRPr="00C17090">
              <w:rPr>
                <w:rFonts w:eastAsia="Arial"/>
                <w:sz w:val="20"/>
                <w:szCs w:val="20"/>
              </w:rPr>
              <w:t>sloty</w:t>
            </w:r>
            <w:proofErr w:type="spellEnd"/>
            <w:r w:rsidRPr="00C17090">
              <w:rPr>
                <w:rFonts w:eastAsia="Arial"/>
                <w:sz w:val="20"/>
                <w:szCs w:val="20"/>
              </w:rPr>
              <w:t xml:space="preserve"> kart SAM w rozmiarze 2FF wraz  </w:t>
            </w:r>
            <w:r w:rsidRPr="00C17090">
              <w:rPr>
                <w:rFonts w:eastAsia="Arial"/>
                <w:sz w:val="20"/>
                <w:szCs w:val="20"/>
              </w:rPr>
              <w:br/>
              <w:t>z zestawem montażowym (montaż VESA 100x100).</w:t>
            </w:r>
          </w:p>
          <w:p w14:paraId="1F09E29D" w14:textId="77777777" w:rsidR="00D759F4" w:rsidRPr="00C17090" w:rsidRDefault="00D759F4" w:rsidP="0063534C">
            <w:pPr>
              <w:spacing w:line="257" w:lineRule="auto"/>
              <w:rPr>
                <w:rFonts w:eastAsia="Arial"/>
                <w:sz w:val="20"/>
                <w:szCs w:val="20"/>
              </w:rPr>
            </w:pPr>
            <w:r w:rsidRPr="00C17090">
              <w:rPr>
                <w:rFonts w:eastAsia="Arial"/>
                <w:sz w:val="20"/>
                <w:szCs w:val="20"/>
              </w:rPr>
              <w:t>Podłączenie tabletu do stacji dokującej w zakresie komunikacji  </w:t>
            </w:r>
            <w:r w:rsidRPr="00C17090">
              <w:rPr>
                <w:rFonts w:eastAsia="Arial"/>
                <w:sz w:val="20"/>
                <w:szCs w:val="20"/>
              </w:rPr>
              <w:br/>
              <w:t xml:space="preserve">i ładowania nie może wymagać podłączania jakichkolwiek przewodów. Połączenie może odbywać wyłącznie się poprzez płaskie złącze stykowe (tzw. </w:t>
            </w:r>
            <w:proofErr w:type="spellStart"/>
            <w:r w:rsidRPr="00C17090">
              <w:rPr>
                <w:rFonts w:eastAsia="Arial"/>
                <w:sz w:val="20"/>
                <w:szCs w:val="20"/>
              </w:rPr>
              <w:t>pogo</w:t>
            </w:r>
            <w:proofErr w:type="spellEnd"/>
            <w:r w:rsidRPr="00C17090">
              <w:rPr>
                <w:rFonts w:eastAsia="Arial"/>
                <w:sz w:val="20"/>
                <w:szCs w:val="20"/>
              </w:rPr>
              <w:t xml:space="preserve"> pin).</w:t>
            </w:r>
          </w:p>
          <w:p w14:paraId="59476E49" w14:textId="77777777" w:rsidR="00D759F4" w:rsidRPr="00C17090" w:rsidRDefault="00D759F4" w:rsidP="0063534C">
            <w:pPr>
              <w:spacing w:line="257" w:lineRule="auto"/>
              <w:rPr>
                <w:rFonts w:eastAsia="Arial"/>
                <w:sz w:val="20"/>
                <w:szCs w:val="20"/>
              </w:rPr>
            </w:pPr>
            <w:r w:rsidRPr="00C17090">
              <w:rPr>
                <w:rFonts w:eastAsia="Arial"/>
                <w:sz w:val="20"/>
                <w:szCs w:val="20"/>
              </w:rPr>
              <w:t>Wymagany jest trwały montaż tabletu w stacji dokującej, wyposażonej w zamykaną blokadę. Tablet nie może zostać wyjęty ze stacji dokującej bez zwolnienia blokady. Wymagane zabezpieczenie wyjęcia tabletu ze stacji dokującej kluczem lub zamkiem szyfrowym.</w:t>
            </w:r>
          </w:p>
          <w:p w14:paraId="245ECAC7" w14:textId="77777777" w:rsidR="00D759F4" w:rsidRPr="00C17090" w:rsidRDefault="00D759F4" w:rsidP="0063534C">
            <w:pPr>
              <w:spacing w:line="257" w:lineRule="auto"/>
              <w:rPr>
                <w:rFonts w:eastAsia="Arial"/>
                <w:sz w:val="20"/>
                <w:szCs w:val="20"/>
              </w:rPr>
            </w:pPr>
            <w:r w:rsidRPr="00C17090">
              <w:rPr>
                <w:rFonts w:eastAsia="Arial"/>
                <w:sz w:val="20"/>
                <w:szCs w:val="20"/>
              </w:rPr>
              <w:t>Wymagana jest odporność połączenia tabletu ze stacją dokującą na warunki panujące w jadącym pojeździe kołowym.</w:t>
            </w:r>
          </w:p>
          <w:p w14:paraId="6395E91E" w14:textId="77777777" w:rsidR="00D759F4" w:rsidRPr="00C17090" w:rsidRDefault="00D759F4" w:rsidP="0063534C">
            <w:pPr>
              <w:spacing w:line="257" w:lineRule="auto"/>
              <w:rPr>
                <w:rFonts w:eastAsia="Arial"/>
                <w:sz w:val="20"/>
                <w:szCs w:val="20"/>
              </w:rPr>
            </w:pPr>
            <w:r w:rsidRPr="00C17090">
              <w:rPr>
                <w:rFonts w:eastAsia="Arial"/>
                <w:sz w:val="20"/>
                <w:szCs w:val="20"/>
              </w:rPr>
              <w:lastRenderedPageBreak/>
              <w:t>W przypadku wykorzystania stacji dokującej do identyfikacji pojazdu  </w:t>
            </w:r>
            <w:r w:rsidRPr="00C17090">
              <w:rPr>
                <w:rFonts w:eastAsia="Arial"/>
                <w:sz w:val="20"/>
                <w:szCs w:val="20"/>
              </w:rPr>
              <w:br/>
              <w:t>w którym zadokowano tablet szczególnie istotne</w:t>
            </w:r>
            <w:r>
              <w:rPr>
                <w:rFonts w:eastAsia="Arial"/>
                <w:sz w:val="20"/>
                <w:szCs w:val="20"/>
              </w:rPr>
              <w:t xml:space="preserve"> </w:t>
            </w:r>
            <w:r w:rsidRPr="00C17090">
              <w:rPr>
                <w:rFonts w:eastAsia="Arial"/>
                <w:sz w:val="20"/>
                <w:szCs w:val="20"/>
              </w:rPr>
              <w:t>jest zapewnienie nieprzerwanej komunikacji pomiędzy tabletem,  </w:t>
            </w:r>
            <w:r w:rsidRPr="00C17090">
              <w:rPr>
                <w:rFonts w:eastAsia="Arial"/>
                <w:sz w:val="20"/>
                <w:szCs w:val="20"/>
              </w:rPr>
              <w:br/>
              <w:t>a stacją dokującą również poprzez NFC.</w:t>
            </w:r>
          </w:p>
          <w:p w14:paraId="091CFFEA" w14:textId="77777777" w:rsidR="00D759F4" w:rsidRPr="00C17090" w:rsidRDefault="00D759F4" w:rsidP="0063534C">
            <w:pPr>
              <w:spacing w:line="257" w:lineRule="auto"/>
              <w:rPr>
                <w:rFonts w:eastAsia="Arial"/>
                <w:sz w:val="20"/>
                <w:szCs w:val="20"/>
              </w:rPr>
            </w:pPr>
            <w:r w:rsidRPr="00C17090">
              <w:rPr>
                <w:rFonts w:eastAsia="Arial"/>
                <w:sz w:val="20"/>
                <w:szCs w:val="20"/>
              </w:rPr>
              <w:t>Zasilanie stacji napięciem stałym 12 lub 24V. W przypadku zasilania innym napięciem wymagane jest dostarczenie przetwornic DC/DC  </w:t>
            </w:r>
            <w:r w:rsidRPr="00C17090">
              <w:rPr>
                <w:rFonts w:eastAsia="Arial"/>
                <w:sz w:val="20"/>
                <w:szCs w:val="20"/>
              </w:rPr>
              <w:br/>
              <w:t>o napięciu wejściowym 20V-130V.</w:t>
            </w:r>
          </w:p>
          <w:p w14:paraId="38926995" w14:textId="77777777" w:rsidR="00D759F4" w:rsidRPr="00C17090" w:rsidRDefault="00D759F4" w:rsidP="0063534C">
            <w:pPr>
              <w:spacing w:line="257" w:lineRule="auto"/>
              <w:rPr>
                <w:rFonts w:eastAsia="Arial"/>
                <w:sz w:val="20"/>
                <w:szCs w:val="20"/>
              </w:rPr>
            </w:pPr>
            <w:r w:rsidRPr="00C17090">
              <w:rPr>
                <w:rFonts w:eastAsia="Arial"/>
                <w:sz w:val="20"/>
                <w:szCs w:val="20"/>
              </w:rPr>
              <w:t>Zamawiający posiada w pojazdach wsporniki do montażu stacji dokujących w standardzie VESA 100x100 i instalacje zasilające  </w:t>
            </w:r>
            <w:r w:rsidRPr="00C17090">
              <w:rPr>
                <w:rFonts w:eastAsia="Arial"/>
                <w:sz w:val="20"/>
                <w:szCs w:val="20"/>
              </w:rPr>
              <w:br/>
              <w:t>z przetwornicami DC/DC o podanych parametrach.</w:t>
            </w:r>
          </w:p>
          <w:p w14:paraId="63E94E19" w14:textId="77777777" w:rsidR="00D759F4" w:rsidRDefault="00D759F4" w:rsidP="0063534C">
            <w:pPr>
              <w:spacing w:line="257" w:lineRule="auto"/>
              <w:rPr>
                <w:rFonts w:eastAsia="Arial"/>
                <w:sz w:val="20"/>
                <w:szCs w:val="20"/>
              </w:rPr>
            </w:pPr>
            <w:r w:rsidRPr="00C17090">
              <w:rPr>
                <w:rFonts w:eastAsia="Arial"/>
                <w:sz w:val="20"/>
                <w:szCs w:val="20"/>
              </w:rPr>
              <w:t>W przypadku oferowania urządzeń o innym sposobie montażu, lub zasilania Wykonawca powinien w ramach dostawy wymienić, bądź zmodyfikować elementy zainstalowane już w pojazdach Zamawiającego.</w:t>
            </w:r>
          </w:p>
          <w:p w14:paraId="0865EE2D" w14:textId="77777777" w:rsidR="00D759F4" w:rsidRDefault="00D759F4" w:rsidP="0063534C">
            <w:pPr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Możliwość podpięcia do Android </w:t>
            </w:r>
            <w:proofErr w:type="spellStart"/>
            <w:r>
              <w:rPr>
                <w:rFonts w:eastAsia="Arial"/>
                <w:b/>
                <w:bCs/>
                <w:sz w:val="20"/>
                <w:szCs w:val="20"/>
              </w:rPr>
              <w:t>ZeroTouch</w:t>
            </w:r>
            <w:proofErr w:type="spellEnd"/>
            <w:r>
              <w:rPr>
                <w:rFonts w:eastAsia="Arial"/>
                <w:sz w:val="20"/>
                <w:szCs w:val="20"/>
              </w:rPr>
              <w:t>: TAK</w:t>
            </w:r>
          </w:p>
          <w:p w14:paraId="496EE6B3" w14:textId="77777777" w:rsidR="00D759F4" w:rsidRDefault="00D759F4" w:rsidP="0063534C">
            <w:pPr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Dostawca zapewnia podłączenie urządzeń do systemu Android </w:t>
            </w:r>
            <w:proofErr w:type="spellStart"/>
            <w:r>
              <w:rPr>
                <w:rFonts w:eastAsia="Arial"/>
                <w:sz w:val="20"/>
                <w:szCs w:val="20"/>
              </w:rPr>
              <w:t>ZeroTouch</w:t>
            </w:r>
            <w:proofErr w:type="spellEnd"/>
            <w:r>
              <w:rPr>
                <w:rFonts w:eastAsia="Arial"/>
                <w:sz w:val="20"/>
                <w:szCs w:val="20"/>
              </w:rPr>
              <w:t>.</w:t>
            </w:r>
          </w:p>
          <w:p w14:paraId="3E953D44" w14:textId="77777777" w:rsidR="00D759F4" w:rsidRPr="007476DA" w:rsidRDefault="00D759F4" w:rsidP="0063534C">
            <w:pPr>
              <w:rPr>
                <w:rFonts w:eastAsia="Arial"/>
                <w:color w:val="000000" w:themeColor="text1"/>
                <w:sz w:val="20"/>
                <w:szCs w:val="20"/>
              </w:rPr>
            </w:pPr>
            <w:r>
              <w:rPr>
                <w:rFonts w:eastAsia="Arial"/>
                <w:color w:val="000000" w:themeColor="text1"/>
                <w:sz w:val="20"/>
                <w:szCs w:val="20"/>
              </w:rPr>
              <w:t>Urządzenie musi być dostosowane do ochrony zestawem narzędzi KNOX.</w:t>
            </w:r>
          </w:p>
        </w:tc>
      </w:tr>
    </w:tbl>
    <w:p w14:paraId="2FE4E7AE" w14:textId="77777777" w:rsidR="00D759F4" w:rsidRDefault="00D759F4" w:rsidP="00D759F4">
      <w:pPr>
        <w:spacing w:line="257" w:lineRule="auto"/>
        <w:rPr>
          <w:rFonts w:ascii="Times New Roman" w:eastAsia="Times New Roman" w:hAnsi="Times New Roman" w:cs="Times New Roman"/>
          <w:b/>
          <w:bCs/>
          <w:sz w:val="24"/>
        </w:rPr>
      </w:pPr>
    </w:p>
    <w:p w14:paraId="7B98D87F" w14:textId="77777777" w:rsidR="00D759F4" w:rsidRDefault="00D759F4" w:rsidP="00D759F4">
      <w:pPr>
        <w:spacing w:line="257" w:lineRule="auto"/>
        <w:rPr>
          <w:rFonts w:eastAsia="Times New Roman"/>
          <w:b/>
          <w:bCs/>
          <w:sz w:val="20"/>
          <w:szCs w:val="20"/>
        </w:rPr>
      </w:pPr>
      <w:r w:rsidRPr="00187DE4">
        <w:rPr>
          <w:rFonts w:eastAsia="Times New Roman"/>
          <w:b/>
          <w:bCs/>
          <w:sz w:val="20"/>
          <w:szCs w:val="20"/>
        </w:rPr>
        <w:t>ZADANIE 2</w:t>
      </w:r>
    </w:p>
    <w:p w14:paraId="31B67B9F" w14:textId="77777777" w:rsidR="00D759F4" w:rsidRDefault="00D759F4" w:rsidP="00D759F4">
      <w:pPr>
        <w:spacing w:line="257" w:lineRule="auto"/>
        <w:rPr>
          <w:rFonts w:eastAsia="Times New Roman"/>
          <w:b/>
          <w:bCs/>
          <w:sz w:val="20"/>
          <w:szCs w:val="20"/>
        </w:rPr>
      </w:pPr>
    </w:p>
    <w:tbl>
      <w:tblPr>
        <w:tblW w:w="8355" w:type="dxa"/>
        <w:tblInd w:w="55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0"/>
        <w:gridCol w:w="6375"/>
      </w:tblGrid>
      <w:tr w:rsidR="00D759F4" w:rsidRPr="00C17090" w14:paraId="6EEEF886" w14:textId="77777777" w:rsidTr="0063534C">
        <w:trPr>
          <w:trHeight w:val="465"/>
        </w:trPr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14:paraId="40B1436D" w14:textId="77777777" w:rsidR="00D759F4" w:rsidRPr="00C17090" w:rsidRDefault="00D759F4" w:rsidP="0063534C">
            <w:pPr>
              <w:spacing w:line="257" w:lineRule="auto"/>
              <w:rPr>
                <w:rFonts w:eastAsia="Arial"/>
                <w:sz w:val="20"/>
                <w:szCs w:val="20"/>
              </w:rPr>
            </w:pPr>
            <w:r w:rsidRPr="00C17090">
              <w:rPr>
                <w:rFonts w:eastAsia="Arial"/>
                <w:b/>
                <w:bCs/>
                <w:sz w:val="20"/>
                <w:szCs w:val="20"/>
              </w:rPr>
              <w:t>Przeznaczenie</w:t>
            </w:r>
            <w:r w:rsidRPr="00C17090">
              <w:rPr>
                <w:rFonts w:eastAsia="Arial"/>
                <w:sz w:val="20"/>
                <w:szCs w:val="20"/>
              </w:rPr>
              <w:t> </w:t>
            </w:r>
          </w:p>
        </w:tc>
        <w:tc>
          <w:tcPr>
            <w:tcW w:w="6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B747D11" w14:textId="77777777" w:rsidR="00D759F4" w:rsidRPr="00C17090" w:rsidRDefault="00D759F4" w:rsidP="0063534C">
            <w:pPr>
              <w:spacing w:line="257" w:lineRule="auto"/>
              <w:jc w:val="center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Doker M2T</w:t>
            </w:r>
          </w:p>
        </w:tc>
      </w:tr>
      <w:tr w:rsidR="00D759F4" w:rsidRPr="00C17090" w14:paraId="744D40C5" w14:textId="77777777" w:rsidTr="0063534C">
        <w:trPr>
          <w:trHeight w:val="480"/>
        </w:trPr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14:paraId="60C1168D" w14:textId="77777777" w:rsidR="00D759F4" w:rsidRPr="00C17090" w:rsidRDefault="00D759F4" w:rsidP="0063534C">
            <w:pPr>
              <w:spacing w:line="257" w:lineRule="auto"/>
              <w:rPr>
                <w:rFonts w:eastAsia="Arial"/>
                <w:sz w:val="20"/>
                <w:szCs w:val="20"/>
              </w:rPr>
            </w:pPr>
            <w:r w:rsidRPr="00C17090">
              <w:rPr>
                <w:rFonts w:eastAsia="Arial"/>
                <w:b/>
                <w:bCs/>
                <w:sz w:val="20"/>
                <w:szCs w:val="20"/>
              </w:rPr>
              <w:t>Ilość</w:t>
            </w:r>
            <w:r w:rsidRPr="00C17090">
              <w:rPr>
                <w:rFonts w:eastAsia="Arial"/>
                <w:sz w:val="20"/>
                <w:szCs w:val="20"/>
              </w:rPr>
              <w:t> </w:t>
            </w:r>
          </w:p>
        </w:tc>
        <w:tc>
          <w:tcPr>
            <w:tcW w:w="6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A8B1263" w14:textId="77777777" w:rsidR="00D759F4" w:rsidRPr="00C17090" w:rsidRDefault="00D759F4" w:rsidP="0063534C">
            <w:pPr>
              <w:spacing w:line="257" w:lineRule="auto"/>
              <w:jc w:val="center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>60</w:t>
            </w:r>
            <w:r w:rsidRPr="00C17090">
              <w:rPr>
                <w:rFonts w:eastAsia="Arial"/>
                <w:b/>
                <w:bCs/>
                <w:sz w:val="20"/>
                <w:szCs w:val="20"/>
              </w:rPr>
              <w:t xml:space="preserve"> sztuk</w:t>
            </w:r>
          </w:p>
        </w:tc>
      </w:tr>
      <w:tr w:rsidR="00D759F4" w:rsidRPr="00C17090" w14:paraId="606A7D85" w14:textId="77777777" w:rsidTr="0063534C">
        <w:trPr>
          <w:trHeight w:val="375"/>
        </w:trPr>
        <w:tc>
          <w:tcPr>
            <w:tcW w:w="835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1F3864"/>
            <w:vAlign w:val="center"/>
            <w:hideMark/>
          </w:tcPr>
          <w:p w14:paraId="52BAB97B" w14:textId="77777777" w:rsidR="00D759F4" w:rsidRPr="00C17090" w:rsidRDefault="00D759F4" w:rsidP="0063534C">
            <w:pPr>
              <w:spacing w:line="257" w:lineRule="auto"/>
              <w:jc w:val="center"/>
              <w:rPr>
                <w:rFonts w:eastAsia="Arial"/>
                <w:sz w:val="20"/>
                <w:szCs w:val="20"/>
              </w:rPr>
            </w:pPr>
            <w:r w:rsidRPr="00C17090">
              <w:rPr>
                <w:rFonts w:eastAsia="Arial"/>
                <w:b/>
                <w:bCs/>
                <w:sz w:val="20"/>
                <w:szCs w:val="20"/>
              </w:rPr>
              <w:t xml:space="preserve">MINIMALNA KONFIGURACJA </w:t>
            </w:r>
            <w:r>
              <w:rPr>
                <w:rFonts w:eastAsia="Arial"/>
                <w:b/>
                <w:bCs/>
                <w:sz w:val="20"/>
                <w:szCs w:val="20"/>
              </w:rPr>
              <w:t>POJEDYNCZEGO</w:t>
            </w:r>
            <w:r w:rsidRPr="00C17090">
              <w:rPr>
                <w:rFonts w:eastAsia="Arial"/>
                <w:b/>
                <w:bCs/>
                <w:sz w:val="20"/>
                <w:szCs w:val="20"/>
              </w:rPr>
              <w:t xml:space="preserve"> URZĄDZENIA</w:t>
            </w:r>
          </w:p>
        </w:tc>
      </w:tr>
      <w:tr w:rsidR="00D759F4" w:rsidRPr="00C17090" w14:paraId="152B65E1" w14:textId="77777777" w:rsidTr="0063534C">
        <w:trPr>
          <w:trHeight w:val="555"/>
        </w:trPr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05E4F59" w14:textId="77777777" w:rsidR="00D759F4" w:rsidRPr="00C17090" w:rsidRDefault="00D759F4" w:rsidP="0063534C">
            <w:pPr>
              <w:spacing w:line="257" w:lineRule="auto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>Szczegóły wymagań technicznych:</w:t>
            </w:r>
          </w:p>
        </w:tc>
        <w:tc>
          <w:tcPr>
            <w:tcW w:w="63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D170915" w14:textId="77777777" w:rsidR="00D759F4" w:rsidRPr="00C17090" w:rsidRDefault="00D759F4" w:rsidP="0063534C">
            <w:pPr>
              <w:spacing w:line="257" w:lineRule="auto"/>
              <w:rPr>
                <w:rFonts w:eastAsia="Arial"/>
                <w:sz w:val="20"/>
                <w:szCs w:val="20"/>
              </w:rPr>
            </w:pPr>
            <w:r w:rsidRPr="00C17090">
              <w:rPr>
                <w:rFonts w:eastAsia="Arial"/>
                <w:sz w:val="20"/>
                <w:szCs w:val="20"/>
              </w:rPr>
              <w:t>Tablet musi współpracować w zakresie komunikacji i ładowania  </w:t>
            </w:r>
            <w:r w:rsidRPr="00C17090">
              <w:rPr>
                <w:rFonts w:eastAsia="Arial"/>
                <w:sz w:val="20"/>
                <w:szCs w:val="20"/>
              </w:rPr>
              <w:br/>
              <w:t xml:space="preserve">z dedykowaną stacja dokująca (uchwytem przenośnym typu </w:t>
            </w:r>
            <w:proofErr w:type="spellStart"/>
            <w:r w:rsidRPr="00C17090">
              <w:rPr>
                <w:rFonts w:eastAsia="Arial"/>
                <w:sz w:val="20"/>
                <w:szCs w:val="20"/>
              </w:rPr>
              <w:t>rugged</w:t>
            </w:r>
            <w:proofErr w:type="spellEnd"/>
            <w:r w:rsidRPr="00C17090">
              <w:rPr>
                <w:rFonts w:eastAsia="Arial"/>
                <w:sz w:val="20"/>
                <w:szCs w:val="20"/>
              </w:rPr>
              <w:t xml:space="preserve">) wyposażoną w minimum 2 </w:t>
            </w:r>
            <w:proofErr w:type="spellStart"/>
            <w:r w:rsidRPr="00C17090">
              <w:rPr>
                <w:rFonts w:eastAsia="Arial"/>
                <w:sz w:val="20"/>
                <w:szCs w:val="20"/>
              </w:rPr>
              <w:t>sloty</w:t>
            </w:r>
            <w:proofErr w:type="spellEnd"/>
            <w:r w:rsidRPr="00C17090">
              <w:rPr>
                <w:rFonts w:eastAsia="Arial"/>
                <w:sz w:val="20"/>
                <w:szCs w:val="20"/>
              </w:rPr>
              <w:t xml:space="preserve"> kart SAM w rozmiarze 2FF wraz  </w:t>
            </w:r>
            <w:r w:rsidRPr="00C17090">
              <w:rPr>
                <w:rFonts w:eastAsia="Arial"/>
                <w:sz w:val="20"/>
                <w:szCs w:val="20"/>
              </w:rPr>
              <w:br/>
              <w:t>z zestawem montażowym (montaż VESA 100x100).</w:t>
            </w:r>
          </w:p>
          <w:p w14:paraId="27C45F4B" w14:textId="77777777" w:rsidR="00D759F4" w:rsidRPr="00C17090" w:rsidRDefault="00D759F4" w:rsidP="0063534C">
            <w:pPr>
              <w:spacing w:line="257" w:lineRule="auto"/>
              <w:rPr>
                <w:rFonts w:eastAsia="Arial"/>
                <w:sz w:val="20"/>
                <w:szCs w:val="20"/>
              </w:rPr>
            </w:pPr>
            <w:r w:rsidRPr="00C17090">
              <w:rPr>
                <w:rFonts w:eastAsia="Arial"/>
                <w:sz w:val="20"/>
                <w:szCs w:val="20"/>
              </w:rPr>
              <w:t>Podłączenie tabletu do stacji dokującej w zakresie komunikacji  </w:t>
            </w:r>
            <w:r w:rsidRPr="00C17090">
              <w:rPr>
                <w:rFonts w:eastAsia="Arial"/>
                <w:sz w:val="20"/>
                <w:szCs w:val="20"/>
              </w:rPr>
              <w:br/>
              <w:t xml:space="preserve">i ładowania nie może wymagać podłączania jakichkolwiek przewodów. Połączenie może odbywać wyłącznie się poprzez płaskie złącze stykowe (tzw. </w:t>
            </w:r>
            <w:proofErr w:type="spellStart"/>
            <w:r w:rsidRPr="00C17090">
              <w:rPr>
                <w:rFonts w:eastAsia="Arial"/>
                <w:sz w:val="20"/>
                <w:szCs w:val="20"/>
              </w:rPr>
              <w:t>pogo</w:t>
            </w:r>
            <w:proofErr w:type="spellEnd"/>
            <w:r w:rsidRPr="00C17090">
              <w:rPr>
                <w:rFonts w:eastAsia="Arial"/>
                <w:sz w:val="20"/>
                <w:szCs w:val="20"/>
              </w:rPr>
              <w:t xml:space="preserve"> pin).</w:t>
            </w:r>
          </w:p>
          <w:p w14:paraId="3388930B" w14:textId="77777777" w:rsidR="00D759F4" w:rsidRPr="00C17090" w:rsidRDefault="00D759F4" w:rsidP="0063534C">
            <w:pPr>
              <w:spacing w:line="257" w:lineRule="auto"/>
              <w:rPr>
                <w:rFonts w:eastAsia="Arial"/>
                <w:sz w:val="20"/>
                <w:szCs w:val="20"/>
              </w:rPr>
            </w:pPr>
            <w:r w:rsidRPr="00C17090">
              <w:rPr>
                <w:rFonts w:eastAsia="Arial"/>
                <w:sz w:val="20"/>
                <w:szCs w:val="20"/>
              </w:rPr>
              <w:t>Wymagany jest trwały montaż tabletu w stacji dokującej, wyposażonej w zamykaną blokadę. Tablet nie może zostać wyjęty ze stacji dokującej bez zwolnienia blokady. Wymagane zabezpieczenie wyjęcia tabletu ze stacji dokującej kluczem lub zamkiem szyfrowym.</w:t>
            </w:r>
          </w:p>
          <w:p w14:paraId="197DDBD3" w14:textId="77777777" w:rsidR="00D759F4" w:rsidRPr="00C17090" w:rsidRDefault="00D759F4" w:rsidP="0063534C">
            <w:pPr>
              <w:spacing w:line="257" w:lineRule="auto"/>
              <w:rPr>
                <w:rFonts w:eastAsia="Arial"/>
                <w:sz w:val="20"/>
                <w:szCs w:val="20"/>
              </w:rPr>
            </w:pPr>
            <w:r w:rsidRPr="00C17090">
              <w:rPr>
                <w:rFonts w:eastAsia="Arial"/>
                <w:sz w:val="20"/>
                <w:szCs w:val="20"/>
              </w:rPr>
              <w:t>Wymagana jest odporność połączenia tabletu ze stacją dokującą na warunki panujące w jadącym pojeździe kołowym.</w:t>
            </w:r>
          </w:p>
          <w:p w14:paraId="0C66E46E" w14:textId="77777777" w:rsidR="00D759F4" w:rsidRPr="00C17090" w:rsidRDefault="00D759F4" w:rsidP="0063534C">
            <w:pPr>
              <w:spacing w:line="257" w:lineRule="auto"/>
              <w:rPr>
                <w:rFonts w:eastAsia="Arial"/>
                <w:sz w:val="20"/>
                <w:szCs w:val="20"/>
              </w:rPr>
            </w:pPr>
            <w:r w:rsidRPr="00C17090">
              <w:rPr>
                <w:rFonts w:eastAsia="Arial"/>
                <w:sz w:val="20"/>
                <w:szCs w:val="20"/>
              </w:rPr>
              <w:t>W przypadku wykorzystania stacji dokującej do identyfikacji pojazdu  </w:t>
            </w:r>
            <w:r w:rsidRPr="00C17090">
              <w:rPr>
                <w:rFonts w:eastAsia="Arial"/>
                <w:sz w:val="20"/>
                <w:szCs w:val="20"/>
              </w:rPr>
              <w:br/>
              <w:t>w którym zadokowano tablet szczególnie istotne</w:t>
            </w:r>
            <w:r>
              <w:rPr>
                <w:rFonts w:eastAsia="Arial"/>
                <w:sz w:val="20"/>
                <w:szCs w:val="20"/>
              </w:rPr>
              <w:t xml:space="preserve"> </w:t>
            </w:r>
            <w:r w:rsidRPr="00C17090">
              <w:rPr>
                <w:rFonts w:eastAsia="Arial"/>
                <w:sz w:val="20"/>
                <w:szCs w:val="20"/>
              </w:rPr>
              <w:t>jest zapewnienie nieprzerwanej komunikacji pomiędzy tabletem,  </w:t>
            </w:r>
            <w:r w:rsidRPr="00C17090">
              <w:rPr>
                <w:rFonts w:eastAsia="Arial"/>
                <w:sz w:val="20"/>
                <w:szCs w:val="20"/>
              </w:rPr>
              <w:br/>
              <w:t>a stacją dokującą również poprzez NFC.</w:t>
            </w:r>
          </w:p>
          <w:p w14:paraId="6255FAF8" w14:textId="77777777" w:rsidR="00D759F4" w:rsidRPr="00C17090" w:rsidRDefault="00D759F4" w:rsidP="0063534C">
            <w:pPr>
              <w:spacing w:line="257" w:lineRule="auto"/>
              <w:rPr>
                <w:rFonts w:eastAsia="Arial"/>
                <w:sz w:val="20"/>
                <w:szCs w:val="20"/>
              </w:rPr>
            </w:pPr>
            <w:r w:rsidRPr="00C17090">
              <w:rPr>
                <w:rFonts w:eastAsia="Arial"/>
                <w:sz w:val="20"/>
                <w:szCs w:val="20"/>
              </w:rPr>
              <w:t>Zasilanie stacji napięciem stałym 12 lub 24V. W przypadku zasilania innym napięciem wymagane jest dostarczenie przetwornic DC/DC  </w:t>
            </w:r>
            <w:r w:rsidRPr="00C17090">
              <w:rPr>
                <w:rFonts w:eastAsia="Arial"/>
                <w:sz w:val="20"/>
                <w:szCs w:val="20"/>
              </w:rPr>
              <w:br/>
              <w:t>o napięciu wejściowym 20V-130V.</w:t>
            </w:r>
          </w:p>
          <w:p w14:paraId="1789DFFA" w14:textId="77777777" w:rsidR="00D759F4" w:rsidRPr="00C17090" w:rsidRDefault="00D759F4" w:rsidP="0063534C">
            <w:pPr>
              <w:spacing w:line="257" w:lineRule="auto"/>
              <w:rPr>
                <w:rFonts w:eastAsia="Arial"/>
                <w:sz w:val="20"/>
                <w:szCs w:val="20"/>
              </w:rPr>
            </w:pPr>
            <w:r w:rsidRPr="00C17090">
              <w:rPr>
                <w:rFonts w:eastAsia="Arial"/>
                <w:sz w:val="20"/>
                <w:szCs w:val="20"/>
              </w:rPr>
              <w:t>Zamawiający posiada w pojazdach wsporniki do montażu stacji dokujących w standardzie VESA 100x100 i instalacje zasilające  </w:t>
            </w:r>
            <w:r w:rsidRPr="00C17090">
              <w:rPr>
                <w:rFonts w:eastAsia="Arial"/>
                <w:sz w:val="20"/>
                <w:szCs w:val="20"/>
              </w:rPr>
              <w:br/>
              <w:t>z przetwornicami DC/DC o podanych parametrach.</w:t>
            </w:r>
          </w:p>
          <w:p w14:paraId="1F62322B" w14:textId="77777777" w:rsidR="00D759F4" w:rsidRPr="00C17090" w:rsidRDefault="00D759F4" w:rsidP="0063534C">
            <w:pPr>
              <w:spacing w:line="257" w:lineRule="auto"/>
              <w:rPr>
                <w:rFonts w:eastAsia="Arial"/>
                <w:sz w:val="20"/>
                <w:szCs w:val="20"/>
              </w:rPr>
            </w:pPr>
            <w:r w:rsidRPr="00C17090">
              <w:rPr>
                <w:rFonts w:eastAsia="Arial"/>
                <w:sz w:val="20"/>
                <w:szCs w:val="20"/>
              </w:rPr>
              <w:t>W przypadku oferowania urządzeń o innym sposobie montażu, lub zasilania Wykonawca powinien w ramach dostawy wymienić, bądź zmodyfikować elementy zainstalowane już w pojazdach Zamawiającego.</w:t>
            </w:r>
          </w:p>
        </w:tc>
      </w:tr>
    </w:tbl>
    <w:p w14:paraId="3CF01C70" w14:textId="77777777" w:rsidR="00D759F4" w:rsidRDefault="00D759F4" w:rsidP="00D759F4">
      <w:pPr>
        <w:spacing w:line="257" w:lineRule="auto"/>
        <w:rPr>
          <w:rFonts w:eastAsia="Times New Roman"/>
          <w:b/>
          <w:bCs/>
          <w:sz w:val="20"/>
          <w:szCs w:val="20"/>
        </w:rPr>
      </w:pPr>
    </w:p>
    <w:p w14:paraId="627FDB43" w14:textId="77777777" w:rsidR="00D759F4" w:rsidRDefault="00D759F4" w:rsidP="00D759F4">
      <w:pPr>
        <w:spacing w:line="257" w:lineRule="auto"/>
        <w:rPr>
          <w:rFonts w:eastAsia="Times New Roman"/>
          <w:b/>
          <w:bCs/>
          <w:sz w:val="20"/>
          <w:szCs w:val="20"/>
        </w:rPr>
      </w:pPr>
      <w:r>
        <w:rPr>
          <w:rFonts w:eastAsia="Times New Roman"/>
          <w:b/>
          <w:bCs/>
          <w:sz w:val="20"/>
          <w:szCs w:val="20"/>
        </w:rPr>
        <w:t xml:space="preserve">ZADANIE 3 </w:t>
      </w:r>
    </w:p>
    <w:p w14:paraId="5E0B8CBA" w14:textId="77777777" w:rsidR="00D759F4" w:rsidRDefault="00D759F4" w:rsidP="00D759F4">
      <w:pPr>
        <w:spacing w:line="257" w:lineRule="auto"/>
        <w:rPr>
          <w:rFonts w:eastAsia="Times New Roman"/>
          <w:b/>
          <w:bCs/>
          <w:sz w:val="20"/>
          <w:szCs w:val="20"/>
        </w:rPr>
      </w:pPr>
    </w:p>
    <w:p w14:paraId="7C22B148" w14:textId="77777777" w:rsidR="00D759F4" w:rsidRDefault="00D759F4" w:rsidP="00D759F4">
      <w:pPr>
        <w:spacing w:line="257" w:lineRule="auto"/>
        <w:rPr>
          <w:rFonts w:eastAsia="Times New Roman"/>
          <w:b/>
          <w:bCs/>
          <w:sz w:val="20"/>
          <w:szCs w:val="20"/>
        </w:rPr>
      </w:pPr>
      <w:r>
        <w:rPr>
          <w:rFonts w:eastAsia="Times New Roman"/>
          <w:b/>
          <w:bCs/>
          <w:sz w:val="20"/>
          <w:szCs w:val="20"/>
        </w:rPr>
        <w:t>CZĘŚĆ A:</w:t>
      </w:r>
    </w:p>
    <w:p w14:paraId="59F7FEB5" w14:textId="77777777" w:rsidR="00D759F4" w:rsidRDefault="00D759F4" w:rsidP="00D759F4">
      <w:pPr>
        <w:spacing w:line="257" w:lineRule="auto"/>
        <w:rPr>
          <w:rFonts w:eastAsia="Times New Roman"/>
          <w:b/>
          <w:bCs/>
          <w:sz w:val="20"/>
          <w:szCs w:val="20"/>
        </w:rPr>
      </w:pPr>
    </w:p>
    <w:tbl>
      <w:tblPr>
        <w:tblW w:w="0" w:type="auto"/>
        <w:tblInd w:w="555" w:type="dxa"/>
        <w:tblLayout w:type="fixed"/>
        <w:tblLook w:val="04A0" w:firstRow="1" w:lastRow="0" w:firstColumn="1" w:lastColumn="0" w:noHBand="0" w:noVBand="1"/>
      </w:tblPr>
      <w:tblGrid>
        <w:gridCol w:w="1980"/>
        <w:gridCol w:w="6375"/>
      </w:tblGrid>
      <w:tr w:rsidR="00D759F4" w14:paraId="1A935179" w14:textId="77777777" w:rsidTr="0063534C">
        <w:trPr>
          <w:trHeight w:val="465"/>
        </w:trPr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tcMar>
              <w:left w:w="70" w:type="dxa"/>
              <w:right w:w="70" w:type="dxa"/>
            </w:tcMar>
            <w:vAlign w:val="center"/>
          </w:tcPr>
          <w:p w14:paraId="19F340CB" w14:textId="77777777" w:rsidR="00D759F4" w:rsidRDefault="00D759F4" w:rsidP="0063534C">
            <w:pPr>
              <w:rPr>
                <w:rFonts w:eastAsia="Arial"/>
                <w:b/>
                <w:bCs/>
                <w:sz w:val="20"/>
                <w:szCs w:val="20"/>
              </w:rPr>
            </w:pPr>
            <w:r w:rsidRPr="6B0C30EF">
              <w:rPr>
                <w:rFonts w:eastAsia="Arial"/>
                <w:b/>
                <w:bCs/>
                <w:sz w:val="20"/>
                <w:szCs w:val="20"/>
              </w:rPr>
              <w:t>Przeznaczenie</w:t>
            </w:r>
          </w:p>
        </w:tc>
        <w:tc>
          <w:tcPr>
            <w:tcW w:w="63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240979D3" w14:textId="77777777" w:rsidR="00D759F4" w:rsidRDefault="00D759F4" w:rsidP="0063534C">
            <w:pPr>
              <w:jc w:val="center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Kasa fiskalna </w:t>
            </w:r>
            <w:proofErr w:type="spellStart"/>
            <w:r>
              <w:rPr>
                <w:rFonts w:eastAsia="Arial"/>
                <w:sz w:val="20"/>
                <w:szCs w:val="20"/>
              </w:rPr>
              <w:t>Deon</w:t>
            </w:r>
            <w:proofErr w:type="spellEnd"/>
            <w:r w:rsidRPr="6B0C30EF">
              <w:rPr>
                <w:rFonts w:eastAsia="Arial"/>
                <w:sz w:val="20"/>
                <w:szCs w:val="20"/>
              </w:rPr>
              <w:t xml:space="preserve"> </w:t>
            </w:r>
          </w:p>
        </w:tc>
      </w:tr>
      <w:tr w:rsidR="00D759F4" w14:paraId="5DF5A33A" w14:textId="77777777" w:rsidTr="0063534C">
        <w:trPr>
          <w:trHeight w:val="480"/>
        </w:trPr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tcMar>
              <w:left w:w="70" w:type="dxa"/>
              <w:right w:w="70" w:type="dxa"/>
            </w:tcMar>
            <w:vAlign w:val="center"/>
          </w:tcPr>
          <w:p w14:paraId="20A93CD1" w14:textId="77777777" w:rsidR="00D759F4" w:rsidRDefault="00D759F4" w:rsidP="0063534C">
            <w:pPr>
              <w:rPr>
                <w:rFonts w:eastAsia="Arial"/>
                <w:b/>
                <w:bCs/>
                <w:sz w:val="20"/>
                <w:szCs w:val="20"/>
              </w:rPr>
            </w:pPr>
            <w:r w:rsidRPr="6B0C30EF">
              <w:rPr>
                <w:rFonts w:eastAsia="Arial"/>
                <w:b/>
                <w:bCs/>
                <w:sz w:val="20"/>
                <w:szCs w:val="20"/>
              </w:rPr>
              <w:t>Ilość</w:t>
            </w:r>
          </w:p>
        </w:tc>
        <w:tc>
          <w:tcPr>
            <w:tcW w:w="63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178ED7B3" w14:textId="77777777" w:rsidR="00D759F4" w:rsidRDefault="00D759F4" w:rsidP="0063534C">
            <w:pPr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>60</w:t>
            </w:r>
            <w:r w:rsidRPr="6B0C30EF">
              <w:rPr>
                <w:rFonts w:eastAsia="Arial"/>
                <w:b/>
                <w:bCs/>
                <w:sz w:val="20"/>
                <w:szCs w:val="20"/>
              </w:rPr>
              <w:t xml:space="preserve"> sztuk</w:t>
            </w:r>
          </w:p>
        </w:tc>
      </w:tr>
      <w:tr w:rsidR="00D759F4" w14:paraId="607F1BA5" w14:textId="77777777" w:rsidTr="0063534C">
        <w:trPr>
          <w:trHeight w:val="375"/>
        </w:trPr>
        <w:tc>
          <w:tcPr>
            <w:tcW w:w="835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A2F41" w:themeFill="accent1" w:themeFillShade="80"/>
            <w:tcMar>
              <w:left w:w="70" w:type="dxa"/>
              <w:right w:w="70" w:type="dxa"/>
            </w:tcMar>
            <w:vAlign w:val="center"/>
          </w:tcPr>
          <w:p w14:paraId="3383C090" w14:textId="77777777" w:rsidR="00D759F4" w:rsidRDefault="00D759F4" w:rsidP="0063534C">
            <w:pPr>
              <w:jc w:val="center"/>
              <w:rPr>
                <w:rFonts w:eastAsia="Arial"/>
                <w:b/>
                <w:bCs/>
                <w:caps/>
                <w:sz w:val="20"/>
                <w:szCs w:val="20"/>
              </w:rPr>
            </w:pPr>
            <w:r w:rsidRPr="6B0C30EF">
              <w:rPr>
                <w:rFonts w:eastAsia="Arial"/>
                <w:b/>
                <w:bCs/>
                <w:sz w:val="20"/>
                <w:szCs w:val="20"/>
              </w:rPr>
              <w:t xml:space="preserve">MINIMALNA KONFIGURACJA </w:t>
            </w:r>
            <w:r w:rsidRPr="6B0C30EF">
              <w:rPr>
                <w:rFonts w:eastAsia="Arial"/>
                <w:b/>
                <w:bCs/>
                <w:caps/>
                <w:sz w:val="20"/>
                <w:szCs w:val="20"/>
              </w:rPr>
              <w:t>pojedynczego URZĄDZENIA</w:t>
            </w:r>
          </w:p>
        </w:tc>
      </w:tr>
      <w:tr w:rsidR="00D759F4" w:rsidRPr="00225772" w14:paraId="12E1F7F6" w14:textId="77777777" w:rsidTr="0063534C">
        <w:trPr>
          <w:trHeight w:val="570"/>
        </w:trPr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tcMar>
              <w:left w:w="70" w:type="dxa"/>
              <w:right w:w="70" w:type="dxa"/>
            </w:tcMar>
            <w:vAlign w:val="center"/>
          </w:tcPr>
          <w:p w14:paraId="07545FC9" w14:textId="77777777" w:rsidR="00D759F4" w:rsidRDefault="00D759F4" w:rsidP="0063534C">
            <w:pPr>
              <w:spacing w:line="257" w:lineRule="auto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>Szczegóły wymagań technicznych:</w:t>
            </w:r>
          </w:p>
        </w:tc>
        <w:tc>
          <w:tcPr>
            <w:tcW w:w="63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4AEB6980" w14:textId="77777777" w:rsidR="00D759F4" w:rsidRPr="00225772" w:rsidRDefault="00D759F4" w:rsidP="00D759F4">
            <w:pPr>
              <w:numPr>
                <w:ilvl w:val="1"/>
                <w:numId w:val="13"/>
              </w:numPr>
              <w:suppressAutoHyphens w:val="0"/>
              <w:spacing w:line="257" w:lineRule="auto"/>
              <w:jc w:val="left"/>
              <w:rPr>
                <w:rFonts w:eastAsia="Arial"/>
                <w:color w:val="000000" w:themeColor="text1"/>
                <w:sz w:val="20"/>
                <w:szCs w:val="20"/>
              </w:rPr>
            </w:pPr>
            <w:r w:rsidRPr="00225772">
              <w:rPr>
                <w:rFonts w:eastAsia="Arial"/>
                <w:color w:val="000000" w:themeColor="text1"/>
                <w:sz w:val="20"/>
                <w:szCs w:val="20"/>
              </w:rPr>
              <w:t>Drukarka fiskalna powinna być wyposażona w moduł GSM.</w:t>
            </w:r>
          </w:p>
          <w:p w14:paraId="443B3847" w14:textId="77777777" w:rsidR="00D759F4" w:rsidRPr="00225772" w:rsidRDefault="00D759F4" w:rsidP="00D759F4">
            <w:pPr>
              <w:numPr>
                <w:ilvl w:val="1"/>
                <w:numId w:val="13"/>
              </w:numPr>
              <w:suppressAutoHyphens w:val="0"/>
              <w:spacing w:line="257" w:lineRule="auto"/>
              <w:jc w:val="left"/>
              <w:rPr>
                <w:rFonts w:eastAsia="Arial"/>
                <w:color w:val="000000" w:themeColor="text1"/>
                <w:sz w:val="20"/>
                <w:szCs w:val="20"/>
              </w:rPr>
            </w:pPr>
            <w:r w:rsidRPr="00225772">
              <w:rPr>
                <w:rFonts w:eastAsia="Arial"/>
                <w:color w:val="000000" w:themeColor="text1"/>
                <w:sz w:val="20"/>
                <w:szCs w:val="20"/>
              </w:rPr>
              <w:t xml:space="preserve">System operacyjny drukarki fiskalnej LINUX. </w:t>
            </w:r>
          </w:p>
          <w:p w14:paraId="2EEAE166" w14:textId="77777777" w:rsidR="00D759F4" w:rsidRPr="00225772" w:rsidRDefault="00D759F4" w:rsidP="00D759F4">
            <w:pPr>
              <w:numPr>
                <w:ilvl w:val="1"/>
                <w:numId w:val="13"/>
              </w:numPr>
              <w:suppressAutoHyphens w:val="0"/>
              <w:spacing w:line="257" w:lineRule="auto"/>
              <w:jc w:val="left"/>
              <w:rPr>
                <w:rFonts w:eastAsia="Arial"/>
                <w:color w:val="000000" w:themeColor="text1"/>
                <w:sz w:val="20"/>
                <w:szCs w:val="20"/>
              </w:rPr>
            </w:pPr>
            <w:r w:rsidRPr="00225772">
              <w:rPr>
                <w:rFonts w:eastAsia="Arial"/>
                <w:color w:val="000000" w:themeColor="text1"/>
                <w:sz w:val="20"/>
                <w:szCs w:val="20"/>
              </w:rPr>
              <w:t>Protokół komunikacyjny umożliwiający integrację z innymi urządzeniami w systemie Android</w:t>
            </w:r>
          </w:p>
          <w:p w14:paraId="03D5C539" w14:textId="77777777" w:rsidR="00D759F4" w:rsidRPr="00225772" w:rsidRDefault="00D759F4" w:rsidP="00D759F4">
            <w:pPr>
              <w:numPr>
                <w:ilvl w:val="1"/>
                <w:numId w:val="13"/>
              </w:numPr>
              <w:suppressAutoHyphens w:val="0"/>
              <w:spacing w:line="257" w:lineRule="auto"/>
              <w:jc w:val="left"/>
              <w:rPr>
                <w:rFonts w:eastAsia="Arial"/>
                <w:color w:val="000000" w:themeColor="text1"/>
                <w:sz w:val="20"/>
                <w:szCs w:val="20"/>
              </w:rPr>
            </w:pPr>
            <w:r w:rsidRPr="00225772">
              <w:rPr>
                <w:rFonts w:eastAsia="Arial"/>
                <w:color w:val="000000" w:themeColor="text1"/>
                <w:sz w:val="20"/>
                <w:szCs w:val="20"/>
              </w:rPr>
              <w:t xml:space="preserve">Klawiatura podświetlana. </w:t>
            </w:r>
          </w:p>
          <w:p w14:paraId="3AFBD3E7" w14:textId="77777777" w:rsidR="00D759F4" w:rsidRPr="00225772" w:rsidRDefault="00D759F4" w:rsidP="00D759F4">
            <w:pPr>
              <w:numPr>
                <w:ilvl w:val="1"/>
                <w:numId w:val="13"/>
              </w:numPr>
              <w:suppressAutoHyphens w:val="0"/>
              <w:spacing w:line="257" w:lineRule="auto"/>
              <w:jc w:val="left"/>
              <w:rPr>
                <w:rFonts w:eastAsia="Arial"/>
                <w:color w:val="000000" w:themeColor="text1"/>
                <w:sz w:val="20"/>
                <w:szCs w:val="20"/>
              </w:rPr>
            </w:pPr>
            <w:r w:rsidRPr="00225772">
              <w:rPr>
                <w:rFonts w:eastAsia="Arial"/>
                <w:color w:val="000000" w:themeColor="text1"/>
                <w:sz w:val="20"/>
                <w:szCs w:val="20"/>
              </w:rPr>
              <w:t>Wyświetlacz LCD o rozdzielczości co najmniej 192x48 pikseli.</w:t>
            </w:r>
          </w:p>
          <w:p w14:paraId="69FD2799" w14:textId="77777777" w:rsidR="00D759F4" w:rsidRPr="00225772" w:rsidRDefault="00D759F4" w:rsidP="00D759F4">
            <w:pPr>
              <w:numPr>
                <w:ilvl w:val="1"/>
                <w:numId w:val="13"/>
              </w:numPr>
              <w:suppressAutoHyphens w:val="0"/>
              <w:spacing w:line="257" w:lineRule="auto"/>
              <w:jc w:val="left"/>
              <w:rPr>
                <w:rFonts w:eastAsia="Arial"/>
                <w:color w:val="000000" w:themeColor="text1"/>
                <w:sz w:val="20"/>
                <w:szCs w:val="20"/>
              </w:rPr>
            </w:pPr>
            <w:r w:rsidRPr="00225772">
              <w:rPr>
                <w:rFonts w:eastAsia="Arial"/>
                <w:color w:val="000000" w:themeColor="text1"/>
                <w:sz w:val="20"/>
                <w:szCs w:val="20"/>
              </w:rPr>
              <w:t>Złącze USB umożliwiające wpięcie dodatkowych modułów komunikacji.</w:t>
            </w:r>
          </w:p>
          <w:p w14:paraId="2FE4FAE4" w14:textId="77777777" w:rsidR="00D759F4" w:rsidRPr="00225772" w:rsidRDefault="00D759F4" w:rsidP="00D759F4">
            <w:pPr>
              <w:numPr>
                <w:ilvl w:val="1"/>
                <w:numId w:val="13"/>
              </w:numPr>
              <w:suppressAutoHyphens w:val="0"/>
              <w:spacing w:line="257" w:lineRule="auto"/>
              <w:jc w:val="left"/>
              <w:rPr>
                <w:rFonts w:eastAsia="Arial"/>
                <w:color w:val="000000" w:themeColor="text1"/>
                <w:sz w:val="20"/>
                <w:szCs w:val="20"/>
              </w:rPr>
            </w:pPr>
            <w:r w:rsidRPr="00225772">
              <w:rPr>
                <w:rFonts w:eastAsia="Arial"/>
                <w:color w:val="000000" w:themeColor="text1"/>
                <w:sz w:val="20"/>
                <w:szCs w:val="20"/>
              </w:rPr>
              <w:t>Wymagania dotyczące procesora co najmniej, 524 MHz  / 256MB RAM oraz co najmniej 4GB pamięci FLASH.</w:t>
            </w:r>
          </w:p>
          <w:p w14:paraId="7E79BC4A" w14:textId="77777777" w:rsidR="00D759F4" w:rsidRPr="00225772" w:rsidRDefault="00D759F4" w:rsidP="00D759F4">
            <w:pPr>
              <w:numPr>
                <w:ilvl w:val="1"/>
                <w:numId w:val="13"/>
              </w:numPr>
              <w:suppressAutoHyphens w:val="0"/>
              <w:spacing w:line="257" w:lineRule="auto"/>
              <w:jc w:val="left"/>
              <w:rPr>
                <w:rFonts w:eastAsia="Arial"/>
                <w:color w:val="000000" w:themeColor="text1"/>
                <w:sz w:val="20"/>
                <w:szCs w:val="20"/>
                <w:u w:val="single"/>
              </w:rPr>
            </w:pPr>
            <w:r w:rsidRPr="00225772">
              <w:rPr>
                <w:rFonts w:eastAsia="Arial"/>
                <w:color w:val="000000" w:themeColor="text1"/>
                <w:sz w:val="20"/>
                <w:szCs w:val="20"/>
              </w:rPr>
              <w:t>Drukarka fiskalna powinna  umożliwiać wydruk o szerokości minimum 50mm na papierze termicznym z rolki o szerokości co najmniej 57mm.</w:t>
            </w:r>
          </w:p>
          <w:p w14:paraId="1F395D51" w14:textId="77777777" w:rsidR="00D759F4" w:rsidRPr="00225772" w:rsidRDefault="00D759F4" w:rsidP="00D759F4">
            <w:pPr>
              <w:numPr>
                <w:ilvl w:val="1"/>
                <w:numId w:val="13"/>
              </w:numPr>
              <w:suppressAutoHyphens w:val="0"/>
              <w:spacing w:line="257" w:lineRule="auto"/>
              <w:jc w:val="left"/>
              <w:rPr>
                <w:rFonts w:eastAsia="Arial"/>
                <w:color w:val="000000" w:themeColor="text1"/>
                <w:sz w:val="20"/>
                <w:szCs w:val="20"/>
                <w:u w:val="single"/>
              </w:rPr>
            </w:pPr>
            <w:r w:rsidRPr="00225772">
              <w:rPr>
                <w:rFonts w:eastAsia="Arial"/>
                <w:color w:val="000000" w:themeColor="text1"/>
                <w:sz w:val="20"/>
                <w:szCs w:val="20"/>
              </w:rPr>
              <w:t>Ładowalny akumulator główny wielokrotnego ładowania o pojemności m.in. 2Ah,</w:t>
            </w:r>
            <w:r w:rsidRPr="00225772">
              <w:rPr>
                <w:rFonts w:eastAsia="Arial"/>
                <w:color w:val="000000" w:themeColor="text1"/>
                <w:sz w:val="20"/>
                <w:szCs w:val="20"/>
              </w:rPr>
              <w:br/>
              <w:t xml:space="preserve"> z możliwością wymiany bez użycia dodatkowych narzędzi.</w:t>
            </w:r>
          </w:p>
          <w:p w14:paraId="76BDBEC5" w14:textId="77777777" w:rsidR="00D759F4" w:rsidRPr="00225772" w:rsidRDefault="00D759F4" w:rsidP="00D759F4">
            <w:pPr>
              <w:numPr>
                <w:ilvl w:val="1"/>
                <w:numId w:val="13"/>
              </w:numPr>
              <w:suppressAutoHyphens w:val="0"/>
              <w:spacing w:line="257" w:lineRule="auto"/>
              <w:jc w:val="left"/>
              <w:rPr>
                <w:rFonts w:eastAsia="Arial"/>
                <w:color w:val="000000" w:themeColor="text1"/>
                <w:sz w:val="20"/>
                <w:szCs w:val="20"/>
                <w:u w:val="single"/>
              </w:rPr>
            </w:pPr>
            <w:r w:rsidRPr="00225772">
              <w:rPr>
                <w:rFonts w:eastAsia="Arial"/>
                <w:color w:val="000000" w:themeColor="text1"/>
                <w:sz w:val="20"/>
                <w:szCs w:val="20"/>
              </w:rPr>
              <w:t>Drukarka mobilna w zestawie musi posiadać dedykowaną ładowarkę sieciową oraz dodatkowy akumulator.</w:t>
            </w:r>
          </w:p>
          <w:p w14:paraId="684C7D4E" w14:textId="77777777" w:rsidR="00D759F4" w:rsidRPr="00225772" w:rsidRDefault="00D759F4" w:rsidP="00D759F4">
            <w:pPr>
              <w:numPr>
                <w:ilvl w:val="1"/>
                <w:numId w:val="13"/>
              </w:numPr>
              <w:suppressAutoHyphens w:val="0"/>
              <w:spacing w:line="257" w:lineRule="auto"/>
              <w:jc w:val="left"/>
              <w:rPr>
                <w:rFonts w:eastAsia="Arial"/>
                <w:color w:val="000000" w:themeColor="text1"/>
                <w:sz w:val="20"/>
                <w:szCs w:val="20"/>
                <w:u w:val="single"/>
              </w:rPr>
            </w:pPr>
            <w:r w:rsidRPr="00225772">
              <w:rPr>
                <w:rFonts w:eastAsia="Arial"/>
                <w:color w:val="000000" w:themeColor="text1"/>
                <w:sz w:val="20"/>
                <w:szCs w:val="20"/>
              </w:rPr>
              <w:t>Wbudowane wielokolorowe dioda statusowa LED wskazująca stan ładowania akumulatora.</w:t>
            </w:r>
          </w:p>
          <w:p w14:paraId="59700F59" w14:textId="77777777" w:rsidR="00D759F4" w:rsidRPr="00225772" w:rsidRDefault="00D759F4" w:rsidP="00D759F4">
            <w:pPr>
              <w:numPr>
                <w:ilvl w:val="1"/>
                <w:numId w:val="13"/>
              </w:numPr>
              <w:suppressAutoHyphens w:val="0"/>
              <w:spacing w:line="257" w:lineRule="auto"/>
              <w:jc w:val="left"/>
              <w:rPr>
                <w:rFonts w:eastAsia="Arial"/>
                <w:color w:val="000000" w:themeColor="text1"/>
                <w:sz w:val="20"/>
                <w:szCs w:val="20"/>
              </w:rPr>
            </w:pPr>
            <w:r w:rsidRPr="00225772">
              <w:rPr>
                <w:rFonts w:eastAsia="Arial"/>
                <w:color w:val="000000" w:themeColor="text1"/>
                <w:sz w:val="20"/>
                <w:szCs w:val="20"/>
              </w:rPr>
              <w:t>Drukarka mobilna musi być wyposażona w moduł Bluetooth o standardzie nie mniejszym niż 3.0 + EDR umożliwiający łączność z urządzeniami peryferyjnymi.</w:t>
            </w:r>
          </w:p>
          <w:p w14:paraId="3B09A665" w14:textId="77777777" w:rsidR="00D759F4" w:rsidRPr="00225772" w:rsidRDefault="00D759F4" w:rsidP="00D759F4">
            <w:pPr>
              <w:numPr>
                <w:ilvl w:val="1"/>
                <w:numId w:val="13"/>
              </w:numPr>
              <w:suppressAutoHyphens w:val="0"/>
              <w:spacing w:line="257" w:lineRule="auto"/>
              <w:jc w:val="left"/>
              <w:rPr>
                <w:rFonts w:eastAsia="Arial"/>
                <w:color w:val="000000" w:themeColor="text1"/>
                <w:sz w:val="20"/>
                <w:szCs w:val="20"/>
              </w:rPr>
            </w:pPr>
            <w:r w:rsidRPr="00225772">
              <w:rPr>
                <w:rFonts w:eastAsia="Arial"/>
                <w:color w:val="000000" w:themeColor="text1"/>
                <w:sz w:val="20"/>
                <w:szCs w:val="20"/>
              </w:rPr>
              <w:t>Maksymalna waga drukarki z zainstalowanym akumulatorem, o którym mowa, nie większa niż 650 g.</w:t>
            </w:r>
          </w:p>
          <w:p w14:paraId="7C413B18" w14:textId="77777777" w:rsidR="00D759F4" w:rsidRPr="00225772" w:rsidRDefault="00D759F4" w:rsidP="00D759F4">
            <w:pPr>
              <w:numPr>
                <w:ilvl w:val="1"/>
                <w:numId w:val="13"/>
              </w:numPr>
              <w:suppressAutoHyphens w:val="0"/>
              <w:spacing w:line="257" w:lineRule="auto"/>
              <w:jc w:val="left"/>
              <w:rPr>
                <w:rFonts w:eastAsia="Arial"/>
                <w:color w:val="000000" w:themeColor="text1"/>
                <w:sz w:val="20"/>
                <w:szCs w:val="20"/>
              </w:rPr>
            </w:pPr>
            <w:r w:rsidRPr="00225772">
              <w:rPr>
                <w:rFonts w:eastAsia="Arial"/>
                <w:color w:val="000000" w:themeColor="text1"/>
                <w:sz w:val="20"/>
                <w:szCs w:val="20"/>
              </w:rPr>
              <w:t>Wymiary nie większe niż  100mm x 60mm x 230mm.</w:t>
            </w:r>
          </w:p>
          <w:p w14:paraId="6D84EFB7" w14:textId="77777777" w:rsidR="00D759F4" w:rsidRPr="00225772" w:rsidRDefault="00D759F4" w:rsidP="00D759F4">
            <w:pPr>
              <w:numPr>
                <w:ilvl w:val="1"/>
                <w:numId w:val="13"/>
              </w:numPr>
              <w:suppressAutoHyphens w:val="0"/>
              <w:spacing w:line="257" w:lineRule="auto"/>
              <w:jc w:val="left"/>
              <w:rPr>
                <w:rFonts w:eastAsia="Arial"/>
                <w:color w:val="000000" w:themeColor="text1"/>
                <w:sz w:val="20"/>
                <w:szCs w:val="20"/>
              </w:rPr>
            </w:pPr>
            <w:r w:rsidRPr="00225772">
              <w:rPr>
                <w:rFonts w:eastAsia="Arial"/>
                <w:color w:val="000000" w:themeColor="text1"/>
                <w:sz w:val="20"/>
                <w:szCs w:val="20"/>
              </w:rPr>
              <w:t>Drukarka dopuszczona do sprzedaży i użytkowania na terenie Unii Europejskiej, oznakowana znakiem CE, posiadająca wszelkie niezbędne certyfikaty. Pochodząca z oficjalnego kanału dystrybucyjnego producenta na rynku polskim.</w:t>
            </w:r>
          </w:p>
          <w:p w14:paraId="1FED442E" w14:textId="77777777" w:rsidR="00D759F4" w:rsidRPr="00225772" w:rsidRDefault="00D759F4" w:rsidP="00D759F4">
            <w:pPr>
              <w:numPr>
                <w:ilvl w:val="1"/>
                <w:numId w:val="13"/>
              </w:numPr>
              <w:suppressAutoHyphens w:val="0"/>
              <w:spacing w:line="257" w:lineRule="auto"/>
              <w:jc w:val="left"/>
              <w:rPr>
                <w:rFonts w:eastAsia="Arial"/>
                <w:color w:val="000000" w:themeColor="text1"/>
                <w:sz w:val="20"/>
                <w:szCs w:val="20"/>
              </w:rPr>
            </w:pPr>
            <w:r w:rsidRPr="00225772">
              <w:rPr>
                <w:rFonts w:eastAsia="Arial"/>
                <w:color w:val="000000" w:themeColor="text1"/>
                <w:sz w:val="20"/>
                <w:szCs w:val="20"/>
              </w:rPr>
              <w:t>Temperatura pracy w zakresie co najmniej od +5</w:t>
            </w:r>
            <w:r w:rsidRPr="00225772">
              <w:rPr>
                <w:rFonts w:eastAsia="Arial"/>
                <w:color w:val="000000" w:themeColor="text1"/>
                <w:sz w:val="20"/>
                <w:szCs w:val="20"/>
                <w:vertAlign w:val="superscript"/>
              </w:rPr>
              <w:t>o</w:t>
            </w:r>
            <w:r w:rsidRPr="00225772">
              <w:rPr>
                <w:rFonts w:eastAsia="Arial"/>
                <w:color w:val="000000" w:themeColor="text1"/>
                <w:sz w:val="20"/>
                <w:szCs w:val="20"/>
              </w:rPr>
              <w:t>C do +45</w:t>
            </w:r>
            <w:r w:rsidRPr="00225772">
              <w:rPr>
                <w:rFonts w:eastAsia="Arial"/>
                <w:color w:val="000000" w:themeColor="text1"/>
                <w:sz w:val="20"/>
                <w:szCs w:val="20"/>
                <w:vertAlign w:val="superscript"/>
              </w:rPr>
              <w:t>o</w:t>
            </w:r>
            <w:r w:rsidRPr="00225772">
              <w:rPr>
                <w:rFonts w:eastAsia="Arial"/>
                <w:color w:val="000000" w:themeColor="text1"/>
                <w:sz w:val="20"/>
                <w:szCs w:val="20"/>
              </w:rPr>
              <w:t>C.</w:t>
            </w:r>
          </w:p>
          <w:p w14:paraId="6C5D668F" w14:textId="77777777" w:rsidR="00D759F4" w:rsidRPr="00225772" w:rsidRDefault="00D759F4" w:rsidP="00D759F4">
            <w:pPr>
              <w:numPr>
                <w:ilvl w:val="1"/>
                <w:numId w:val="13"/>
              </w:numPr>
              <w:suppressAutoHyphens w:val="0"/>
              <w:spacing w:line="257" w:lineRule="auto"/>
              <w:jc w:val="left"/>
              <w:rPr>
                <w:rFonts w:eastAsia="Arial"/>
                <w:color w:val="000000" w:themeColor="text1"/>
                <w:sz w:val="20"/>
                <w:szCs w:val="20"/>
              </w:rPr>
            </w:pPr>
            <w:r w:rsidRPr="00225772">
              <w:rPr>
                <w:rFonts w:eastAsia="Arial"/>
                <w:color w:val="000000" w:themeColor="text1"/>
                <w:sz w:val="20"/>
                <w:szCs w:val="20"/>
              </w:rPr>
              <w:t>Funkcja emitowania faktur.</w:t>
            </w:r>
          </w:p>
          <w:p w14:paraId="56347196" w14:textId="77777777" w:rsidR="00D759F4" w:rsidRPr="00225772" w:rsidRDefault="00D759F4" w:rsidP="00D759F4">
            <w:pPr>
              <w:numPr>
                <w:ilvl w:val="1"/>
                <w:numId w:val="13"/>
              </w:numPr>
              <w:suppressAutoHyphens w:val="0"/>
              <w:spacing w:line="257" w:lineRule="auto"/>
              <w:jc w:val="left"/>
              <w:rPr>
                <w:rFonts w:eastAsia="Arial"/>
                <w:color w:val="000000" w:themeColor="text1"/>
                <w:sz w:val="20"/>
                <w:szCs w:val="20"/>
              </w:rPr>
            </w:pPr>
            <w:r w:rsidRPr="00225772">
              <w:rPr>
                <w:rFonts w:eastAsia="Arial"/>
                <w:color w:val="000000" w:themeColor="text1"/>
                <w:sz w:val="20"/>
                <w:szCs w:val="20"/>
              </w:rPr>
              <w:t xml:space="preserve">Wydruk - tekst i grafika definiowane przez </w:t>
            </w:r>
            <w:r w:rsidRPr="00225772">
              <w:rPr>
                <w:rFonts w:eastAsia="Arial"/>
                <w:b/>
                <w:bCs/>
                <w:color w:val="000000" w:themeColor="text1"/>
                <w:sz w:val="20"/>
                <w:szCs w:val="20"/>
              </w:rPr>
              <w:t>Zamawiającego</w:t>
            </w:r>
            <w:r w:rsidRPr="00225772">
              <w:rPr>
                <w:rFonts w:eastAsia="Arial"/>
                <w:color w:val="000000" w:themeColor="text1"/>
                <w:sz w:val="20"/>
                <w:szCs w:val="20"/>
              </w:rPr>
              <w:t xml:space="preserve">. Obsługa polskich znaków diakrytycznych, obsługa co najmniej jednej z wymienionych stron kodowych: </w:t>
            </w:r>
          </w:p>
          <w:p w14:paraId="34F6683A" w14:textId="77777777" w:rsidR="00D759F4" w:rsidRPr="00225772" w:rsidRDefault="00D759F4" w:rsidP="00D759F4">
            <w:pPr>
              <w:numPr>
                <w:ilvl w:val="0"/>
                <w:numId w:val="14"/>
              </w:numPr>
              <w:suppressAutoHyphens w:val="0"/>
              <w:spacing w:line="257" w:lineRule="auto"/>
              <w:jc w:val="left"/>
              <w:rPr>
                <w:rFonts w:eastAsia="Arial"/>
                <w:color w:val="000000" w:themeColor="text1"/>
                <w:sz w:val="20"/>
                <w:szCs w:val="20"/>
              </w:rPr>
            </w:pPr>
            <w:bookmarkStart w:id="0" w:name="_Hlk127775251"/>
            <w:r w:rsidRPr="00225772">
              <w:rPr>
                <w:rFonts w:eastAsia="Arial"/>
                <w:color w:val="000000" w:themeColor="text1"/>
                <w:sz w:val="20"/>
                <w:szCs w:val="20"/>
              </w:rPr>
              <w:t>ISO 8859-2 (</w:t>
            </w:r>
            <w:proofErr w:type="spellStart"/>
            <w:r w:rsidRPr="00225772">
              <w:rPr>
                <w:rFonts w:eastAsia="Arial"/>
                <w:color w:val="000000" w:themeColor="text1"/>
                <w:sz w:val="20"/>
                <w:szCs w:val="20"/>
              </w:rPr>
              <w:t>Latin</w:t>
            </w:r>
            <w:proofErr w:type="spellEnd"/>
            <w:r w:rsidRPr="00225772">
              <w:rPr>
                <w:rFonts w:eastAsia="Arial"/>
                <w:color w:val="000000" w:themeColor="text1"/>
                <w:sz w:val="20"/>
                <w:szCs w:val="20"/>
              </w:rPr>
              <w:t xml:space="preserve"> -2),</w:t>
            </w:r>
          </w:p>
          <w:p w14:paraId="6C093FA7" w14:textId="77777777" w:rsidR="00D759F4" w:rsidRPr="00225772" w:rsidRDefault="00D759F4" w:rsidP="00D759F4">
            <w:pPr>
              <w:numPr>
                <w:ilvl w:val="0"/>
                <w:numId w:val="14"/>
              </w:numPr>
              <w:suppressAutoHyphens w:val="0"/>
              <w:spacing w:line="257" w:lineRule="auto"/>
              <w:jc w:val="left"/>
              <w:rPr>
                <w:rFonts w:eastAsia="Arial"/>
                <w:color w:val="000000" w:themeColor="text1"/>
                <w:sz w:val="20"/>
                <w:szCs w:val="20"/>
              </w:rPr>
            </w:pPr>
            <w:r w:rsidRPr="00225772">
              <w:rPr>
                <w:rFonts w:eastAsia="Arial"/>
                <w:color w:val="000000" w:themeColor="text1"/>
                <w:sz w:val="20"/>
                <w:szCs w:val="20"/>
              </w:rPr>
              <w:t>Windows 1250.</w:t>
            </w:r>
          </w:p>
          <w:p w14:paraId="39DBC78E" w14:textId="77777777" w:rsidR="00D759F4" w:rsidRDefault="00D759F4" w:rsidP="00D759F4">
            <w:pPr>
              <w:numPr>
                <w:ilvl w:val="1"/>
                <w:numId w:val="13"/>
              </w:numPr>
              <w:suppressAutoHyphens w:val="0"/>
              <w:spacing w:line="257" w:lineRule="auto"/>
              <w:jc w:val="left"/>
              <w:rPr>
                <w:rFonts w:eastAsia="Arial"/>
                <w:color w:val="000000" w:themeColor="text1"/>
                <w:sz w:val="20"/>
                <w:szCs w:val="20"/>
              </w:rPr>
            </w:pPr>
            <w:r w:rsidRPr="00225772">
              <w:rPr>
                <w:rFonts w:eastAsia="Arial"/>
                <w:color w:val="000000" w:themeColor="text1"/>
                <w:sz w:val="20"/>
                <w:szCs w:val="20"/>
              </w:rPr>
              <w:t xml:space="preserve">Możliwość obsługi i wydruku kodów jednowymiarowych oraz dwuwymiarowych, co najmniej QR Code. </w:t>
            </w:r>
            <w:bookmarkEnd w:id="0"/>
          </w:p>
          <w:p w14:paraId="3F835CFD" w14:textId="77777777" w:rsidR="00D759F4" w:rsidRDefault="00D759F4" w:rsidP="00D759F4">
            <w:pPr>
              <w:numPr>
                <w:ilvl w:val="1"/>
                <w:numId w:val="13"/>
              </w:numPr>
              <w:suppressAutoHyphens w:val="0"/>
              <w:spacing w:line="257" w:lineRule="auto"/>
              <w:jc w:val="left"/>
              <w:rPr>
                <w:rFonts w:eastAsia="Arial"/>
                <w:color w:val="000000" w:themeColor="text1"/>
                <w:sz w:val="20"/>
                <w:szCs w:val="20"/>
              </w:rPr>
            </w:pPr>
            <w:r>
              <w:rPr>
                <w:rFonts w:eastAsia="Arial"/>
                <w:color w:val="000000" w:themeColor="text1"/>
                <w:sz w:val="20"/>
                <w:szCs w:val="20"/>
              </w:rPr>
              <w:t>Usługa fiskalizacji.</w:t>
            </w:r>
          </w:p>
          <w:p w14:paraId="2D933DE9" w14:textId="77777777" w:rsidR="00D759F4" w:rsidRPr="00225772" w:rsidRDefault="00D759F4" w:rsidP="00D759F4">
            <w:pPr>
              <w:numPr>
                <w:ilvl w:val="1"/>
                <w:numId w:val="13"/>
              </w:numPr>
              <w:suppressAutoHyphens w:val="0"/>
              <w:spacing w:line="257" w:lineRule="auto"/>
              <w:jc w:val="left"/>
              <w:rPr>
                <w:rFonts w:eastAsia="Arial"/>
                <w:color w:val="000000" w:themeColor="text1"/>
                <w:sz w:val="20"/>
                <w:szCs w:val="20"/>
              </w:rPr>
            </w:pPr>
            <w:r>
              <w:rPr>
                <w:rFonts w:eastAsia="Arial"/>
                <w:color w:val="000000" w:themeColor="text1"/>
                <w:sz w:val="20"/>
                <w:szCs w:val="20"/>
              </w:rPr>
              <w:t>Dedykowane ładowarki samochodowe.</w:t>
            </w:r>
          </w:p>
          <w:p w14:paraId="04BAF1FC" w14:textId="77777777" w:rsidR="00D759F4" w:rsidRPr="00225772" w:rsidRDefault="00D759F4" w:rsidP="0063534C">
            <w:pPr>
              <w:spacing w:line="257" w:lineRule="auto"/>
              <w:rPr>
                <w:rFonts w:eastAsia="Arial"/>
                <w:color w:val="000000" w:themeColor="text1"/>
                <w:sz w:val="20"/>
                <w:szCs w:val="20"/>
              </w:rPr>
            </w:pPr>
          </w:p>
        </w:tc>
      </w:tr>
    </w:tbl>
    <w:p w14:paraId="01F260AD" w14:textId="77777777" w:rsidR="00D759F4" w:rsidRDefault="00D759F4" w:rsidP="00D759F4">
      <w:pPr>
        <w:tabs>
          <w:tab w:val="left" w:pos="1308"/>
        </w:tabs>
        <w:spacing w:line="257" w:lineRule="auto"/>
        <w:rPr>
          <w:rFonts w:eastAsia="Times New Roman"/>
          <w:b/>
          <w:bCs/>
          <w:sz w:val="20"/>
          <w:szCs w:val="20"/>
        </w:rPr>
      </w:pPr>
      <w:r>
        <w:rPr>
          <w:rFonts w:eastAsia="Times New Roman"/>
          <w:b/>
          <w:bCs/>
          <w:sz w:val="20"/>
          <w:szCs w:val="20"/>
        </w:rPr>
        <w:tab/>
      </w:r>
    </w:p>
    <w:p w14:paraId="4A738B30" w14:textId="77777777" w:rsidR="00D759F4" w:rsidRDefault="00D759F4" w:rsidP="00D759F4">
      <w:pPr>
        <w:tabs>
          <w:tab w:val="left" w:pos="1308"/>
        </w:tabs>
        <w:spacing w:line="257" w:lineRule="auto"/>
        <w:rPr>
          <w:rFonts w:eastAsia="Times New Roman"/>
          <w:b/>
          <w:bCs/>
          <w:sz w:val="20"/>
          <w:szCs w:val="20"/>
        </w:rPr>
      </w:pPr>
      <w:r>
        <w:rPr>
          <w:rFonts w:eastAsia="Times New Roman"/>
          <w:b/>
          <w:bCs/>
          <w:sz w:val="20"/>
          <w:szCs w:val="20"/>
        </w:rPr>
        <w:t>CZĘŚĆ B:</w:t>
      </w:r>
    </w:p>
    <w:p w14:paraId="4DAF8F13" w14:textId="77777777" w:rsidR="00D759F4" w:rsidRDefault="00D759F4" w:rsidP="00D759F4">
      <w:pPr>
        <w:tabs>
          <w:tab w:val="left" w:pos="1308"/>
        </w:tabs>
        <w:spacing w:line="257" w:lineRule="auto"/>
        <w:rPr>
          <w:rFonts w:eastAsia="Times New Roman"/>
          <w:b/>
          <w:bCs/>
          <w:sz w:val="20"/>
          <w:szCs w:val="20"/>
        </w:rPr>
      </w:pPr>
    </w:p>
    <w:tbl>
      <w:tblPr>
        <w:tblW w:w="0" w:type="auto"/>
        <w:tblInd w:w="555" w:type="dxa"/>
        <w:tblLayout w:type="fixed"/>
        <w:tblLook w:val="04A0" w:firstRow="1" w:lastRow="0" w:firstColumn="1" w:lastColumn="0" w:noHBand="0" w:noVBand="1"/>
      </w:tblPr>
      <w:tblGrid>
        <w:gridCol w:w="1980"/>
        <w:gridCol w:w="6375"/>
      </w:tblGrid>
      <w:tr w:rsidR="00D759F4" w14:paraId="5CAC7065" w14:textId="77777777" w:rsidTr="0063534C">
        <w:trPr>
          <w:trHeight w:val="465"/>
        </w:trPr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tcMar>
              <w:left w:w="70" w:type="dxa"/>
              <w:right w:w="70" w:type="dxa"/>
            </w:tcMar>
            <w:vAlign w:val="center"/>
          </w:tcPr>
          <w:p w14:paraId="6310A630" w14:textId="77777777" w:rsidR="00D759F4" w:rsidRDefault="00D759F4" w:rsidP="0063534C">
            <w:pPr>
              <w:rPr>
                <w:rFonts w:eastAsia="Arial"/>
                <w:b/>
                <w:bCs/>
                <w:sz w:val="20"/>
                <w:szCs w:val="20"/>
              </w:rPr>
            </w:pPr>
            <w:r w:rsidRPr="6B0C30EF">
              <w:rPr>
                <w:rFonts w:eastAsia="Arial"/>
                <w:b/>
                <w:bCs/>
                <w:sz w:val="20"/>
                <w:szCs w:val="20"/>
              </w:rPr>
              <w:t>Przeznaczenie</w:t>
            </w:r>
          </w:p>
        </w:tc>
        <w:tc>
          <w:tcPr>
            <w:tcW w:w="63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10C47AEC" w14:textId="77777777" w:rsidR="00D759F4" w:rsidRDefault="00D759F4" w:rsidP="0063534C">
            <w:pPr>
              <w:jc w:val="center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Kasa fiskalna </w:t>
            </w:r>
            <w:proofErr w:type="spellStart"/>
            <w:r>
              <w:rPr>
                <w:rFonts w:eastAsia="Arial"/>
                <w:sz w:val="20"/>
                <w:szCs w:val="20"/>
              </w:rPr>
              <w:t>Novitus</w:t>
            </w:r>
            <w:proofErr w:type="spellEnd"/>
            <w:r>
              <w:rPr>
                <w:rFonts w:eastAsia="Arial"/>
                <w:sz w:val="20"/>
                <w:szCs w:val="20"/>
              </w:rPr>
              <w:t xml:space="preserve"> HD II Online</w:t>
            </w:r>
          </w:p>
        </w:tc>
      </w:tr>
      <w:tr w:rsidR="00D759F4" w14:paraId="65067F57" w14:textId="77777777" w:rsidTr="0063534C">
        <w:trPr>
          <w:trHeight w:val="480"/>
        </w:trPr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tcMar>
              <w:left w:w="70" w:type="dxa"/>
              <w:right w:w="70" w:type="dxa"/>
            </w:tcMar>
            <w:vAlign w:val="center"/>
          </w:tcPr>
          <w:p w14:paraId="5E60C987" w14:textId="77777777" w:rsidR="00D759F4" w:rsidRDefault="00D759F4" w:rsidP="0063534C">
            <w:pPr>
              <w:rPr>
                <w:rFonts w:eastAsia="Arial"/>
                <w:b/>
                <w:bCs/>
                <w:sz w:val="20"/>
                <w:szCs w:val="20"/>
              </w:rPr>
            </w:pPr>
            <w:r w:rsidRPr="6B0C30EF">
              <w:rPr>
                <w:rFonts w:eastAsia="Arial"/>
                <w:b/>
                <w:bCs/>
                <w:sz w:val="20"/>
                <w:szCs w:val="20"/>
              </w:rPr>
              <w:lastRenderedPageBreak/>
              <w:t>Ilość</w:t>
            </w:r>
          </w:p>
        </w:tc>
        <w:tc>
          <w:tcPr>
            <w:tcW w:w="63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42201D07" w14:textId="77777777" w:rsidR="00D759F4" w:rsidRDefault="00D759F4" w:rsidP="0063534C">
            <w:pPr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>3</w:t>
            </w:r>
            <w:r w:rsidRPr="6B0C30EF">
              <w:rPr>
                <w:rFonts w:eastAsia="Arial"/>
                <w:b/>
                <w:bCs/>
                <w:sz w:val="20"/>
                <w:szCs w:val="20"/>
              </w:rPr>
              <w:t xml:space="preserve"> sztuk</w:t>
            </w:r>
            <w:r>
              <w:rPr>
                <w:rFonts w:eastAsia="Arial"/>
                <w:b/>
                <w:bCs/>
                <w:sz w:val="20"/>
                <w:szCs w:val="20"/>
              </w:rPr>
              <w:t>i</w:t>
            </w:r>
          </w:p>
        </w:tc>
      </w:tr>
      <w:tr w:rsidR="00D759F4" w14:paraId="2CD17588" w14:textId="77777777" w:rsidTr="0063534C">
        <w:trPr>
          <w:trHeight w:val="375"/>
        </w:trPr>
        <w:tc>
          <w:tcPr>
            <w:tcW w:w="835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A2F41" w:themeFill="accent1" w:themeFillShade="80"/>
            <w:tcMar>
              <w:left w:w="70" w:type="dxa"/>
              <w:right w:w="70" w:type="dxa"/>
            </w:tcMar>
            <w:vAlign w:val="center"/>
          </w:tcPr>
          <w:p w14:paraId="455018BA" w14:textId="77777777" w:rsidR="00D759F4" w:rsidRDefault="00D759F4" w:rsidP="0063534C">
            <w:pPr>
              <w:jc w:val="center"/>
              <w:rPr>
                <w:rFonts w:eastAsia="Arial"/>
                <w:b/>
                <w:bCs/>
                <w:caps/>
                <w:sz w:val="20"/>
                <w:szCs w:val="20"/>
              </w:rPr>
            </w:pPr>
            <w:r w:rsidRPr="6B0C30EF">
              <w:rPr>
                <w:rFonts w:eastAsia="Arial"/>
                <w:b/>
                <w:bCs/>
                <w:sz w:val="20"/>
                <w:szCs w:val="20"/>
              </w:rPr>
              <w:t xml:space="preserve">MINIMALNA KONFIGURACJA </w:t>
            </w:r>
            <w:r w:rsidRPr="6B0C30EF">
              <w:rPr>
                <w:rFonts w:eastAsia="Arial"/>
                <w:b/>
                <w:bCs/>
                <w:caps/>
                <w:sz w:val="20"/>
                <w:szCs w:val="20"/>
              </w:rPr>
              <w:t>pojedynczego URZĄDZENIA</w:t>
            </w:r>
          </w:p>
        </w:tc>
      </w:tr>
      <w:tr w:rsidR="00D759F4" w:rsidRPr="00225772" w14:paraId="423DFAA2" w14:textId="77777777" w:rsidTr="0063534C">
        <w:trPr>
          <w:trHeight w:val="570"/>
        </w:trPr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tcMar>
              <w:left w:w="70" w:type="dxa"/>
              <w:right w:w="70" w:type="dxa"/>
            </w:tcMar>
            <w:vAlign w:val="center"/>
          </w:tcPr>
          <w:p w14:paraId="7A96B3B3" w14:textId="77777777" w:rsidR="00D759F4" w:rsidRDefault="00D759F4" w:rsidP="0063534C">
            <w:pPr>
              <w:spacing w:line="257" w:lineRule="auto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>Szczegóły wymagań technicznych:</w:t>
            </w:r>
          </w:p>
        </w:tc>
        <w:tc>
          <w:tcPr>
            <w:tcW w:w="63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0278DD4E" w14:textId="77777777" w:rsidR="00D759F4" w:rsidRPr="007E3A6A" w:rsidRDefault="00D759F4" w:rsidP="00D759F4">
            <w:pPr>
              <w:numPr>
                <w:ilvl w:val="0"/>
                <w:numId w:val="17"/>
              </w:numPr>
              <w:suppressAutoHyphens w:val="0"/>
              <w:spacing w:line="257" w:lineRule="auto"/>
              <w:jc w:val="left"/>
              <w:rPr>
                <w:rFonts w:eastAsia="Arial"/>
                <w:color w:val="000000" w:themeColor="text1"/>
                <w:sz w:val="20"/>
                <w:szCs w:val="20"/>
              </w:rPr>
            </w:pPr>
            <w:r w:rsidRPr="007E3A6A">
              <w:rPr>
                <w:rFonts w:eastAsia="Arial"/>
                <w:color w:val="000000" w:themeColor="text1"/>
                <w:sz w:val="20"/>
                <w:szCs w:val="20"/>
              </w:rPr>
              <w:t>Komunikacja z Centralnym Repozytorium Kas (CRK)</w:t>
            </w:r>
            <w:r>
              <w:rPr>
                <w:rFonts w:eastAsia="Arial"/>
                <w:color w:val="000000" w:themeColor="text1"/>
                <w:sz w:val="20"/>
                <w:szCs w:val="20"/>
              </w:rPr>
              <w:t>.</w:t>
            </w:r>
          </w:p>
          <w:p w14:paraId="71CEB5CD" w14:textId="77777777" w:rsidR="00D759F4" w:rsidRPr="007E3A6A" w:rsidRDefault="00D759F4" w:rsidP="00D759F4">
            <w:pPr>
              <w:numPr>
                <w:ilvl w:val="0"/>
                <w:numId w:val="17"/>
              </w:numPr>
              <w:suppressAutoHyphens w:val="0"/>
              <w:spacing w:line="257" w:lineRule="auto"/>
              <w:jc w:val="left"/>
              <w:rPr>
                <w:rFonts w:eastAsia="Arial"/>
                <w:color w:val="000000" w:themeColor="text1"/>
                <w:sz w:val="20"/>
                <w:szCs w:val="20"/>
              </w:rPr>
            </w:pPr>
            <w:r w:rsidRPr="007E3A6A">
              <w:rPr>
                <w:rFonts w:eastAsia="Arial"/>
                <w:color w:val="000000" w:themeColor="text1"/>
                <w:sz w:val="20"/>
                <w:szCs w:val="20"/>
              </w:rPr>
              <w:t>1 000 000 towarów w bazie</w:t>
            </w:r>
            <w:r>
              <w:rPr>
                <w:rFonts w:eastAsia="Arial"/>
                <w:color w:val="000000" w:themeColor="text1"/>
                <w:sz w:val="20"/>
                <w:szCs w:val="20"/>
              </w:rPr>
              <w:t>.</w:t>
            </w:r>
          </w:p>
          <w:p w14:paraId="222169B8" w14:textId="77777777" w:rsidR="00D759F4" w:rsidRPr="007E3A6A" w:rsidRDefault="00D759F4" w:rsidP="00D759F4">
            <w:pPr>
              <w:numPr>
                <w:ilvl w:val="0"/>
                <w:numId w:val="17"/>
              </w:numPr>
              <w:suppressAutoHyphens w:val="0"/>
              <w:spacing w:line="257" w:lineRule="auto"/>
              <w:jc w:val="left"/>
              <w:rPr>
                <w:rFonts w:eastAsia="Arial"/>
                <w:color w:val="000000" w:themeColor="text1"/>
                <w:sz w:val="20"/>
                <w:szCs w:val="20"/>
              </w:rPr>
            </w:pPr>
            <w:r w:rsidRPr="007E3A6A">
              <w:rPr>
                <w:rFonts w:eastAsia="Arial"/>
                <w:color w:val="000000" w:themeColor="text1"/>
                <w:sz w:val="20"/>
                <w:szCs w:val="20"/>
              </w:rPr>
              <w:t>7 stawek PTU do zaprogramowania</w:t>
            </w:r>
            <w:r>
              <w:rPr>
                <w:rFonts w:eastAsia="Arial"/>
                <w:color w:val="000000" w:themeColor="text1"/>
                <w:sz w:val="20"/>
                <w:szCs w:val="20"/>
              </w:rPr>
              <w:t>.</w:t>
            </w:r>
          </w:p>
          <w:p w14:paraId="76E18624" w14:textId="77777777" w:rsidR="00D759F4" w:rsidRPr="007E3A6A" w:rsidRDefault="00D759F4" w:rsidP="00D759F4">
            <w:pPr>
              <w:numPr>
                <w:ilvl w:val="0"/>
                <w:numId w:val="17"/>
              </w:numPr>
              <w:suppressAutoHyphens w:val="0"/>
              <w:spacing w:line="257" w:lineRule="auto"/>
              <w:jc w:val="left"/>
              <w:rPr>
                <w:rFonts w:eastAsia="Arial"/>
                <w:color w:val="000000" w:themeColor="text1"/>
                <w:sz w:val="20"/>
                <w:szCs w:val="20"/>
              </w:rPr>
            </w:pPr>
            <w:r w:rsidRPr="007E3A6A">
              <w:rPr>
                <w:rFonts w:eastAsia="Arial"/>
                <w:color w:val="000000" w:themeColor="text1"/>
                <w:sz w:val="20"/>
                <w:szCs w:val="20"/>
              </w:rPr>
              <w:t>60 znaków do precyzyjnego opisu towaru + 3 dodatkowe linie po 40 znaków</w:t>
            </w:r>
            <w:r>
              <w:rPr>
                <w:rFonts w:eastAsia="Arial"/>
                <w:color w:val="000000" w:themeColor="text1"/>
                <w:sz w:val="20"/>
                <w:szCs w:val="20"/>
              </w:rPr>
              <w:t>.</w:t>
            </w:r>
          </w:p>
          <w:p w14:paraId="44E40C2A" w14:textId="77777777" w:rsidR="00D759F4" w:rsidRPr="007E3A6A" w:rsidRDefault="00D759F4" w:rsidP="00D759F4">
            <w:pPr>
              <w:numPr>
                <w:ilvl w:val="0"/>
                <w:numId w:val="17"/>
              </w:numPr>
              <w:suppressAutoHyphens w:val="0"/>
              <w:spacing w:line="257" w:lineRule="auto"/>
              <w:jc w:val="left"/>
              <w:rPr>
                <w:rFonts w:eastAsia="Arial"/>
                <w:color w:val="000000" w:themeColor="text1"/>
                <w:sz w:val="20"/>
                <w:szCs w:val="20"/>
              </w:rPr>
            </w:pPr>
            <w:r w:rsidRPr="007E3A6A">
              <w:rPr>
                <w:rFonts w:eastAsia="Arial"/>
                <w:color w:val="000000" w:themeColor="text1"/>
                <w:sz w:val="20"/>
                <w:szCs w:val="20"/>
              </w:rPr>
              <w:t>Nielimitowana ilość kasjerów na drukarce</w:t>
            </w:r>
            <w:r>
              <w:rPr>
                <w:rFonts w:eastAsia="Arial"/>
                <w:color w:val="000000" w:themeColor="text1"/>
                <w:sz w:val="20"/>
                <w:szCs w:val="20"/>
              </w:rPr>
              <w:t>.</w:t>
            </w:r>
          </w:p>
          <w:p w14:paraId="7BB36F1C" w14:textId="77777777" w:rsidR="00D759F4" w:rsidRPr="007E3A6A" w:rsidRDefault="00D759F4" w:rsidP="00D759F4">
            <w:pPr>
              <w:numPr>
                <w:ilvl w:val="0"/>
                <w:numId w:val="17"/>
              </w:numPr>
              <w:suppressAutoHyphens w:val="0"/>
              <w:spacing w:line="257" w:lineRule="auto"/>
              <w:jc w:val="left"/>
              <w:rPr>
                <w:rFonts w:eastAsia="Arial"/>
                <w:color w:val="000000" w:themeColor="text1"/>
                <w:sz w:val="20"/>
                <w:szCs w:val="20"/>
              </w:rPr>
            </w:pPr>
            <w:r w:rsidRPr="007E3A6A">
              <w:rPr>
                <w:rFonts w:eastAsia="Arial"/>
                <w:color w:val="000000" w:themeColor="text1"/>
                <w:sz w:val="20"/>
                <w:szCs w:val="20"/>
              </w:rPr>
              <w:t>Procesor 528 MHz</w:t>
            </w:r>
            <w:r>
              <w:rPr>
                <w:rFonts w:eastAsia="Arial"/>
                <w:color w:val="000000" w:themeColor="text1"/>
                <w:sz w:val="20"/>
                <w:szCs w:val="20"/>
              </w:rPr>
              <w:t>.</w:t>
            </w:r>
          </w:p>
          <w:p w14:paraId="2DBA8CCB" w14:textId="77777777" w:rsidR="00D759F4" w:rsidRPr="007E3A6A" w:rsidRDefault="00D759F4" w:rsidP="00D759F4">
            <w:pPr>
              <w:numPr>
                <w:ilvl w:val="0"/>
                <w:numId w:val="17"/>
              </w:numPr>
              <w:suppressAutoHyphens w:val="0"/>
              <w:spacing w:line="257" w:lineRule="auto"/>
              <w:jc w:val="left"/>
              <w:rPr>
                <w:rFonts w:eastAsia="Arial"/>
                <w:color w:val="000000" w:themeColor="text1"/>
                <w:sz w:val="20"/>
                <w:szCs w:val="20"/>
              </w:rPr>
            </w:pPr>
            <w:r w:rsidRPr="007E3A6A">
              <w:rPr>
                <w:rFonts w:eastAsia="Arial"/>
                <w:color w:val="000000" w:themeColor="text1"/>
                <w:sz w:val="20"/>
                <w:szCs w:val="20"/>
              </w:rPr>
              <w:t>256 MB pamięci RAM</w:t>
            </w:r>
            <w:r>
              <w:rPr>
                <w:rFonts w:eastAsia="Arial"/>
                <w:color w:val="000000" w:themeColor="text1"/>
                <w:sz w:val="20"/>
                <w:szCs w:val="20"/>
              </w:rPr>
              <w:t>.</w:t>
            </w:r>
          </w:p>
          <w:p w14:paraId="68B818E4" w14:textId="77777777" w:rsidR="00D759F4" w:rsidRPr="007E3A6A" w:rsidRDefault="00D759F4" w:rsidP="00D759F4">
            <w:pPr>
              <w:numPr>
                <w:ilvl w:val="0"/>
                <w:numId w:val="17"/>
              </w:numPr>
              <w:suppressAutoHyphens w:val="0"/>
              <w:spacing w:line="257" w:lineRule="auto"/>
              <w:jc w:val="left"/>
              <w:rPr>
                <w:rFonts w:eastAsia="Arial"/>
                <w:color w:val="000000" w:themeColor="text1"/>
                <w:sz w:val="20"/>
                <w:szCs w:val="20"/>
              </w:rPr>
            </w:pPr>
            <w:r w:rsidRPr="007E3A6A">
              <w:rPr>
                <w:rFonts w:eastAsia="Arial"/>
                <w:color w:val="000000" w:themeColor="text1"/>
                <w:sz w:val="20"/>
                <w:szCs w:val="20"/>
              </w:rPr>
              <w:t xml:space="preserve">8.192 MB pamięci </w:t>
            </w:r>
            <w:proofErr w:type="spellStart"/>
            <w:r w:rsidRPr="007E3A6A">
              <w:rPr>
                <w:rFonts w:eastAsia="Arial"/>
                <w:color w:val="000000" w:themeColor="text1"/>
                <w:sz w:val="20"/>
                <w:szCs w:val="20"/>
              </w:rPr>
              <w:t>flash</w:t>
            </w:r>
            <w:proofErr w:type="spellEnd"/>
            <w:r>
              <w:rPr>
                <w:rFonts w:eastAsia="Arial"/>
                <w:color w:val="000000" w:themeColor="text1"/>
                <w:sz w:val="20"/>
                <w:szCs w:val="20"/>
              </w:rPr>
              <w:t>.</w:t>
            </w:r>
          </w:p>
          <w:p w14:paraId="799FD82A" w14:textId="77777777" w:rsidR="00D759F4" w:rsidRPr="007E3A6A" w:rsidRDefault="00D759F4" w:rsidP="00D759F4">
            <w:pPr>
              <w:numPr>
                <w:ilvl w:val="0"/>
                <w:numId w:val="17"/>
              </w:numPr>
              <w:suppressAutoHyphens w:val="0"/>
              <w:spacing w:line="257" w:lineRule="auto"/>
              <w:jc w:val="left"/>
              <w:rPr>
                <w:rFonts w:eastAsia="Arial"/>
                <w:color w:val="000000" w:themeColor="text1"/>
                <w:sz w:val="20"/>
                <w:szCs w:val="20"/>
              </w:rPr>
            </w:pPr>
            <w:r w:rsidRPr="007E3A6A">
              <w:rPr>
                <w:rFonts w:eastAsia="Arial"/>
                <w:color w:val="000000" w:themeColor="text1"/>
                <w:sz w:val="20"/>
                <w:szCs w:val="20"/>
              </w:rPr>
              <w:t>System operacyjny LINUX</w:t>
            </w:r>
            <w:r>
              <w:rPr>
                <w:rFonts w:eastAsia="Arial"/>
                <w:color w:val="000000" w:themeColor="text1"/>
                <w:sz w:val="20"/>
                <w:szCs w:val="20"/>
              </w:rPr>
              <w:t>.</w:t>
            </w:r>
          </w:p>
          <w:p w14:paraId="0434AE56" w14:textId="77777777" w:rsidR="00D759F4" w:rsidRPr="007E3A6A" w:rsidRDefault="00D759F4" w:rsidP="00D759F4">
            <w:pPr>
              <w:numPr>
                <w:ilvl w:val="0"/>
                <w:numId w:val="17"/>
              </w:numPr>
              <w:suppressAutoHyphens w:val="0"/>
              <w:spacing w:line="257" w:lineRule="auto"/>
              <w:jc w:val="left"/>
              <w:rPr>
                <w:rFonts w:eastAsia="Arial"/>
                <w:color w:val="000000" w:themeColor="text1"/>
                <w:sz w:val="20"/>
                <w:szCs w:val="20"/>
              </w:rPr>
            </w:pPr>
            <w:r w:rsidRPr="007E3A6A">
              <w:rPr>
                <w:rFonts w:eastAsia="Arial"/>
                <w:color w:val="000000" w:themeColor="text1"/>
                <w:sz w:val="20"/>
                <w:szCs w:val="20"/>
              </w:rPr>
              <w:t xml:space="preserve">Duży 4,3” kolorowy wyświetlacz działający w trybie High </w:t>
            </w:r>
            <w:proofErr w:type="spellStart"/>
            <w:r w:rsidRPr="007E3A6A">
              <w:rPr>
                <w:rFonts w:eastAsia="Arial"/>
                <w:color w:val="000000" w:themeColor="text1"/>
                <w:sz w:val="20"/>
                <w:szCs w:val="20"/>
              </w:rPr>
              <w:t>Color</w:t>
            </w:r>
            <w:proofErr w:type="spellEnd"/>
            <w:r>
              <w:rPr>
                <w:rFonts w:eastAsia="Arial"/>
                <w:color w:val="000000" w:themeColor="text1"/>
                <w:sz w:val="20"/>
                <w:szCs w:val="20"/>
              </w:rPr>
              <w:t>.</w:t>
            </w:r>
          </w:p>
          <w:p w14:paraId="7410BC15" w14:textId="77777777" w:rsidR="00D759F4" w:rsidRPr="007E3A6A" w:rsidRDefault="00D759F4" w:rsidP="00D759F4">
            <w:pPr>
              <w:numPr>
                <w:ilvl w:val="0"/>
                <w:numId w:val="17"/>
              </w:numPr>
              <w:suppressAutoHyphens w:val="0"/>
              <w:spacing w:line="257" w:lineRule="auto"/>
              <w:jc w:val="left"/>
              <w:rPr>
                <w:rFonts w:eastAsia="Arial"/>
                <w:color w:val="000000" w:themeColor="text1"/>
                <w:sz w:val="20"/>
                <w:szCs w:val="20"/>
              </w:rPr>
            </w:pPr>
            <w:r w:rsidRPr="007E3A6A">
              <w:rPr>
                <w:rFonts w:eastAsia="Arial"/>
                <w:color w:val="000000" w:themeColor="text1"/>
                <w:sz w:val="20"/>
                <w:szCs w:val="20"/>
              </w:rPr>
              <w:t>Wyświetlacz wbudowany lub wolnostojący o różnej wysokości podstawy, podłączany do drukarki przewodem o długości do 1,25m </w:t>
            </w:r>
            <w:r>
              <w:rPr>
                <w:rFonts w:eastAsia="Arial"/>
                <w:color w:val="000000" w:themeColor="text1"/>
                <w:sz w:val="20"/>
                <w:szCs w:val="20"/>
              </w:rPr>
              <w:t>.</w:t>
            </w:r>
          </w:p>
          <w:p w14:paraId="410C5D3A" w14:textId="77777777" w:rsidR="00D759F4" w:rsidRPr="007E3A6A" w:rsidRDefault="00D759F4" w:rsidP="00D759F4">
            <w:pPr>
              <w:numPr>
                <w:ilvl w:val="0"/>
                <w:numId w:val="17"/>
              </w:numPr>
              <w:suppressAutoHyphens w:val="0"/>
              <w:spacing w:line="257" w:lineRule="auto"/>
              <w:jc w:val="left"/>
              <w:rPr>
                <w:rFonts w:eastAsia="Arial"/>
                <w:color w:val="000000" w:themeColor="text1"/>
                <w:sz w:val="20"/>
                <w:szCs w:val="20"/>
              </w:rPr>
            </w:pPr>
            <w:r w:rsidRPr="007E3A6A">
              <w:rPr>
                <w:rFonts w:eastAsia="Arial"/>
                <w:color w:val="000000" w:themeColor="text1"/>
                <w:sz w:val="20"/>
                <w:szCs w:val="20"/>
              </w:rPr>
              <w:t>128 MB wewnętrznej pamięci dla zaprogramowania plików graficznych na wyświetlaczu</w:t>
            </w:r>
            <w:r>
              <w:rPr>
                <w:rFonts w:eastAsia="Arial"/>
                <w:color w:val="000000" w:themeColor="text1"/>
                <w:sz w:val="20"/>
                <w:szCs w:val="20"/>
              </w:rPr>
              <w:t>.</w:t>
            </w:r>
          </w:p>
          <w:p w14:paraId="12614D9E" w14:textId="77777777" w:rsidR="00D759F4" w:rsidRPr="007E3A6A" w:rsidRDefault="00D759F4" w:rsidP="00D759F4">
            <w:pPr>
              <w:numPr>
                <w:ilvl w:val="0"/>
                <w:numId w:val="17"/>
              </w:numPr>
              <w:suppressAutoHyphens w:val="0"/>
              <w:spacing w:line="257" w:lineRule="auto"/>
              <w:jc w:val="left"/>
              <w:rPr>
                <w:rFonts w:eastAsia="Arial"/>
                <w:color w:val="000000" w:themeColor="text1"/>
                <w:sz w:val="20"/>
                <w:szCs w:val="20"/>
              </w:rPr>
            </w:pPr>
            <w:r w:rsidRPr="007E3A6A">
              <w:rPr>
                <w:rFonts w:eastAsia="Arial"/>
                <w:color w:val="000000" w:themeColor="text1"/>
                <w:sz w:val="20"/>
                <w:szCs w:val="20"/>
              </w:rPr>
              <w:t>Wydruk do 1.000 paragonów na naładowanym akumulatorze</w:t>
            </w:r>
            <w:r>
              <w:rPr>
                <w:rFonts w:eastAsia="Arial"/>
                <w:color w:val="000000" w:themeColor="text1"/>
                <w:sz w:val="20"/>
                <w:szCs w:val="20"/>
              </w:rPr>
              <w:t>.</w:t>
            </w:r>
          </w:p>
          <w:p w14:paraId="39EB6E2E" w14:textId="77777777" w:rsidR="00D759F4" w:rsidRPr="007E3A6A" w:rsidRDefault="00D759F4" w:rsidP="00D759F4">
            <w:pPr>
              <w:numPr>
                <w:ilvl w:val="0"/>
                <w:numId w:val="17"/>
              </w:numPr>
              <w:suppressAutoHyphens w:val="0"/>
              <w:spacing w:line="257" w:lineRule="auto"/>
              <w:jc w:val="left"/>
              <w:rPr>
                <w:rFonts w:eastAsia="Arial"/>
                <w:color w:val="000000" w:themeColor="text1"/>
                <w:sz w:val="20"/>
                <w:szCs w:val="20"/>
              </w:rPr>
            </w:pPr>
            <w:r w:rsidRPr="007E3A6A">
              <w:rPr>
                <w:rFonts w:eastAsia="Arial"/>
                <w:color w:val="000000" w:themeColor="text1"/>
                <w:sz w:val="20"/>
                <w:szCs w:val="20"/>
              </w:rPr>
              <w:t>Szybkość wydruku do 54 linii tekstu na sekundę</w:t>
            </w:r>
            <w:r>
              <w:rPr>
                <w:rFonts w:eastAsia="Arial"/>
                <w:color w:val="000000" w:themeColor="text1"/>
                <w:sz w:val="20"/>
                <w:szCs w:val="20"/>
              </w:rPr>
              <w:t>.</w:t>
            </w:r>
          </w:p>
          <w:p w14:paraId="17EEB501" w14:textId="77777777" w:rsidR="00D759F4" w:rsidRPr="007E3A6A" w:rsidRDefault="00D759F4" w:rsidP="00D759F4">
            <w:pPr>
              <w:numPr>
                <w:ilvl w:val="0"/>
                <w:numId w:val="17"/>
              </w:numPr>
              <w:suppressAutoHyphens w:val="0"/>
              <w:spacing w:line="257" w:lineRule="auto"/>
              <w:jc w:val="left"/>
              <w:rPr>
                <w:rFonts w:eastAsia="Arial"/>
                <w:color w:val="000000" w:themeColor="text1"/>
                <w:sz w:val="20"/>
                <w:szCs w:val="20"/>
              </w:rPr>
            </w:pPr>
            <w:r w:rsidRPr="007E3A6A">
              <w:rPr>
                <w:rFonts w:eastAsia="Arial"/>
                <w:color w:val="000000" w:themeColor="text1"/>
                <w:sz w:val="20"/>
                <w:szCs w:val="20"/>
              </w:rPr>
              <w:t>Możliwość zaprogramowania do 1024 grafik do wydruku</w:t>
            </w:r>
            <w:r>
              <w:rPr>
                <w:rFonts w:eastAsia="Arial"/>
                <w:color w:val="000000" w:themeColor="text1"/>
                <w:sz w:val="20"/>
                <w:szCs w:val="20"/>
              </w:rPr>
              <w:t>.</w:t>
            </w:r>
          </w:p>
          <w:p w14:paraId="3BA2961E" w14:textId="77777777" w:rsidR="00D759F4" w:rsidRPr="007E3A6A" w:rsidRDefault="00D759F4" w:rsidP="00D759F4">
            <w:pPr>
              <w:numPr>
                <w:ilvl w:val="0"/>
                <w:numId w:val="17"/>
              </w:numPr>
              <w:suppressAutoHyphens w:val="0"/>
              <w:spacing w:line="257" w:lineRule="auto"/>
              <w:jc w:val="left"/>
              <w:rPr>
                <w:rFonts w:eastAsia="Arial"/>
                <w:color w:val="000000" w:themeColor="text1"/>
                <w:sz w:val="20"/>
                <w:szCs w:val="20"/>
              </w:rPr>
            </w:pPr>
            <w:r w:rsidRPr="007E3A6A">
              <w:rPr>
                <w:rFonts w:eastAsia="Arial"/>
                <w:color w:val="000000" w:themeColor="text1"/>
                <w:sz w:val="20"/>
                <w:szCs w:val="20"/>
              </w:rPr>
              <w:t>Mechanizm drukujący „wrzuć i pracuj” z obcinaczem papieru</w:t>
            </w:r>
            <w:r>
              <w:rPr>
                <w:rFonts w:eastAsia="Arial"/>
                <w:color w:val="000000" w:themeColor="text1"/>
                <w:sz w:val="20"/>
                <w:szCs w:val="20"/>
              </w:rPr>
              <w:t>.</w:t>
            </w:r>
          </w:p>
          <w:p w14:paraId="6765E3EC" w14:textId="77777777" w:rsidR="00D759F4" w:rsidRPr="007E3A6A" w:rsidRDefault="00D759F4" w:rsidP="00D759F4">
            <w:pPr>
              <w:numPr>
                <w:ilvl w:val="0"/>
                <w:numId w:val="17"/>
              </w:numPr>
              <w:suppressAutoHyphens w:val="0"/>
              <w:spacing w:line="257" w:lineRule="auto"/>
              <w:jc w:val="left"/>
              <w:rPr>
                <w:rFonts w:eastAsia="Arial"/>
                <w:color w:val="000000" w:themeColor="text1"/>
                <w:sz w:val="20"/>
                <w:szCs w:val="20"/>
              </w:rPr>
            </w:pPr>
            <w:r>
              <w:rPr>
                <w:rFonts w:eastAsia="Arial"/>
                <w:color w:val="000000" w:themeColor="text1"/>
                <w:sz w:val="20"/>
                <w:szCs w:val="20"/>
              </w:rPr>
              <w:t>Obsługa trybu oszczędności papieru.</w:t>
            </w:r>
          </w:p>
          <w:p w14:paraId="4AE5CB92" w14:textId="77777777" w:rsidR="00D759F4" w:rsidRPr="007E3A6A" w:rsidRDefault="00D759F4" w:rsidP="00D759F4">
            <w:pPr>
              <w:numPr>
                <w:ilvl w:val="0"/>
                <w:numId w:val="17"/>
              </w:numPr>
              <w:suppressAutoHyphens w:val="0"/>
              <w:spacing w:line="257" w:lineRule="auto"/>
              <w:jc w:val="left"/>
              <w:rPr>
                <w:rFonts w:eastAsia="Arial"/>
                <w:color w:val="000000" w:themeColor="text1"/>
                <w:sz w:val="20"/>
                <w:szCs w:val="20"/>
              </w:rPr>
            </w:pPr>
            <w:r>
              <w:rPr>
                <w:rFonts w:eastAsia="Arial"/>
                <w:color w:val="000000" w:themeColor="text1"/>
                <w:sz w:val="20"/>
                <w:szCs w:val="20"/>
              </w:rPr>
              <w:t>Obsługa różnych wielkości czcionek.</w:t>
            </w:r>
          </w:p>
          <w:p w14:paraId="6CBF7D06" w14:textId="77777777" w:rsidR="00D759F4" w:rsidRPr="007E3A6A" w:rsidRDefault="00D759F4" w:rsidP="00D759F4">
            <w:pPr>
              <w:numPr>
                <w:ilvl w:val="0"/>
                <w:numId w:val="17"/>
              </w:numPr>
              <w:suppressAutoHyphens w:val="0"/>
              <w:spacing w:line="257" w:lineRule="auto"/>
              <w:jc w:val="left"/>
              <w:rPr>
                <w:rFonts w:eastAsia="Arial"/>
                <w:color w:val="000000" w:themeColor="text1"/>
                <w:sz w:val="20"/>
                <w:szCs w:val="20"/>
              </w:rPr>
            </w:pPr>
            <w:r w:rsidRPr="007E3A6A">
              <w:rPr>
                <w:rFonts w:eastAsia="Arial"/>
                <w:color w:val="000000" w:themeColor="text1"/>
                <w:sz w:val="20"/>
                <w:szCs w:val="20"/>
              </w:rPr>
              <w:t xml:space="preserve">Łączność RS232, Ethernet, karta </w:t>
            </w:r>
            <w:proofErr w:type="spellStart"/>
            <w:r w:rsidRPr="007E3A6A">
              <w:rPr>
                <w:rFonts w:eastAsia="Arial"/>
                <w:color w:val="000000" w:themeColor="text1"/>
                <w:sz w:val="20"/>
                <w:szCs w:val="20"/>
              </w:rPr>
              <w:t>WiFi</w:t>
            </w:r>
            <w:proofErr w:type="spellEnd"/>
            <w:r w:rsidRPr="007E3A6A">
              <w:rPr>
                <w:rFonts w:eastAsia="Arial"/>
                <w:color w:val="000000" w:themeColor="text1"/>
                <w:sz w:val="20"/>
                <w:szCs w:val="20"/>
              </w:rPr>
              <w:t xml:space="preserve"> lub Bluetooth, modem GSM</w:t>
            </w:r>
            <w:r>
              <w:rPr>
                <w:rFonts w:eastAsia="Arial"/>
                <w:color w:val="000000" w:themeColor="text1"/>
                <w:sz w:val="20"/>
                <w:szCs w:val="20"/>
              </w:rPr>
              <w:t>.</w:t>
            </w:r>
          </w:p>
          <w:p w14:paraId="092C38FB" w14:textId="77777777" w:rsidR="00D759F4" w:rsidRPr="007E3A6A" w:rsidRDefault="00D759F4" w:rsidP="00D759F4">
            <w:pPr>
              <w:numPr>
                <w:ilvl w:val="0"/>
                <w:numId w:val="17"/>
              </w:numPr>
              <w:suppressAutoHyphens w:val="0"/>
              <w:spacing w:line="257" w:lineRule="auto"/>
              <w:jc w:val="left"/>
              <w:rPr>
                <w:rFonts w:eastAsia="Arial"/>
                <w:color w:val="000000" w:themeColor="text1"/>
                <w:sz w:val="20"/>
                <w:szCs w:val="20"/>
              </w:rPr>
            </w:pPr>
            <w:r w:rsidRPr="007E3A6A">
              <w:rPr>
                <w:rFonts w:eastAsia="Arial"/>
                <w:color w:val="000000" w:themeColor="text1"/>
                <w:sz w:val="20"/>
                <w:szCs w:val="20"/>
              </w:rPr>
              <w:t xml:space="preserve">Protokół komunikacyjny </w:t>
            </w:r>
            <w:proofErr w:type="spellStart"/>
            <w:r w:rsidRPr="007E3A6A">
              <w:rPr>
                <w:rFonts w:eastAsia="Arial"/>
                <w:color w:val="000000" w:themeColor="text1"/>
                <w:sz w:val="20"/>
                <w:szCs w:val="20"/>
              </w:rPr>
              <w:t>Novitus</w:t>
            </w:r>
            <w:proofErr w:type="spellEnd"/>
            <w:r w:rsidRPr="007E3A6A">
              <w:rPr>
                <w:rFonts w:eastAsia="Arial"/>
                <w:color w:val="000000" w:themeColor="text1"/>
                <w:sz w:val="20"/>
                <w:szCs w:val="20"/>
              </w:rPr>
              <w:t xml:space="preserve">, </w:t>
            </w:r>
            <w:r>
              <w:rPr>
                <w:rFonts w:eastAsia="Arial"/>
                <w:color w:val="000000" w:themeColor="text1"/>
                <w:sz w:val="20"/>
                <w:szCs w:val="20"/>
              </w:rPr>
              <w:t xml:space="preserve">zgodny z </w:t>
            </w:r>
            <w:proofErr w:type="spellStart"/>
            <w:r>
              <w:rPr>
                <w:rFonts w:eastAsia="Arial"/>
                <w:color w:val="000000" w:themeColor="text1"/>
                <w:sz w:val="20"/>
                <w:szCs w:val="20"/>
              </w:rPr>
              <w:t>Novitus</w:t>
            </w:r>
            <w:proofErr w:type="spellEnd"/>
            <w:r w:rsidRPr="007E3A6A">
              <w:rPr>
                <w:rFonts w:eastAsia="Arial"/>
                <w:color w:val="000000" w:themeColor="text1"/>
                <w:sz w:val="20"/>
                <w:szCs w:val="20"/>
              </w:rPr>
              <w:t>, XML</w:t>
            </w:r>
            <w:r>
              <w:rPr>
                <w:rFonts w:eastAsia="Arial"/>
                <w:color w:val="000000" w:themeColor="text1"/>
                <w:sz w:val="20"/>
                <w:szCs w:val="20"/>
              </w:rPr>
              <w:t>.</w:t>
            </w:r>
          </w:p>
          <w:p w14:paraId="0092BAF2" w14:textId="77777777" w:rsidR="00D759F4" w:rsidRPr="007E3A6A" w:rsidRDefault="00D759F4" w:rsidP="00D759F4">
            <w:pPr>
              <w:numPr>
                <w:ilvl w:val="0"/>
                <w:numId w:val="17"/>
              </w:numPr>
              <w:suppressAutoHyphens w:val="0"/>
              <w:spacing w:line="257" w:lineRule="auto"/>
              <w:jc w:val="left"/>
              <w:rPr>
                <w:rFonts w:eastAsia="Arial"/>
                <w:color w:val="000000" w:themeColor="text1"/>
                <w:sz w:val="20"/>
                <w:szCs w:val="20"/>
              </w:rPr>
            </w:pPr>
            <w:r w:rsidRPr="007E3A6A">
              <w:rPr>
                <w:rFonts w:eastAsia="Arial"/>
                <w:color w:val="000000" w:themeColor="text1"/>
                <w:sz w:val="20"/>
                <w:szCs w:val="20"/>
              </w:rPr>
              <w:t>Konfiguracja drukarki przez wbudowany serwer WWW</w:t>
            </w:r>
            <w:r>
              <w:rPr>
                <w:rFonts w:eastAsia="Arial"/>
                <w:color w:val="000000" w:themeColor="text1"/>
                <w:sz w:val="20"/>
                <w:szCs w:val="20"/>
              </w:rPr>
              <w:t>.</w:t>
            </w:r>
          </w:p>
          <w:p w14:paraId="181A8D83" w14:textId="77777777" w:rsidR="00D759F4" w:rsidRPr="007E3A6A" w:rsidRDefault="00D759F4" w:rsidP="00D759F4">
            <w:pPr>
              <w:numPr>
                <w:ilvl w:val="0"/>
                <w:numId w:val="17"/>
              </w:numPr>
              <w:suppressAutoHyphens w:val="0"/>
              <w:spacing w:line="257" w:lineRule="auto"/>
              <w:jc w:val="left"/>
              <w:rPr>
                <w:rFonts w:eastAsia="Arial"/>
                <w:color w:val="000000" w:themeColor="text1"/>
                <w:sz w:val="20"/>
                <w:szCs w:val="20"/>
              </w:rPr>
            </w:pPr>
            <w:r w:rsidRPr="007E3A6A">
              <w:rPr>
                <w:rFonts w:eastAsia="Arial"/>
                <w:color w:val="000000" w:themeColor="text1"/>
                <w:sz w:val="20"/>
                <w:szCs w:val="20"/>
              </w:rPr>
              <w:t>Pełna obsługa (bez wydruku) e-paragonów, e-faktur i e-dokumentów niefiskalnych wraz z przesyłaniem w nich grafiki</w:t>
            </w:r>
            <w:r>
              <w:rPr>
                <w:rFonts w:eastAsia="Arial"/>
                <w:color w:val="000000" w:themeColor="text1"/>
                <w:sz w:val="20"/>
                <w:szCs w:val="20"/>
              </w:rPr>
              <w:t>.</w:t>
            </w:r>
          </w:p>
          <w:p w14:paraId="4DB3ABE3" w14:textId="77777777" w:rsidR="00D759F4" w:rsidRPr="007E3A6A" w:rsidRDefault="00D759F4" w:rsidP="00D759F4">
            <w:pPr>
              <w:numPr>
                <w:ilvl w:val="0"/>
                <w:numId w:val="17"/>
              </w:numPr>
              <w:suppressAutoHyphens w:val="0"/>
              <w:spacing w:line="257" w:lineRule="auto"/>
              <w:jc w:val="left"/>
              <w:rPr>
                <w:rFonts w:eastAsia="Arial"/>
                <w:color w:val="000000" w:themeColor="text1"/>
                <w:sz w:val="20"/>
                <w:szCs w:val="20"/>
              </w:rPr>
            </w:pPr>
            <w:r w:rsidRPr="007E3A6A">
              <w:rPr>
                <w:rFonts w:eastAsia="Arial"/>
                <w:color w:val="000000" w:themeColor="text1"/>
                <w:sz w:val="20"/>
                <w:szCs w:val="20"/>
              </w:rPr>
              <w:t xml:space="preserve">Współpraca z darmowym </w:t>
            </w:r>
            <w:proofErr w:type="spellStart"/>
            <w:r w:rsidRPr="007E3A6A">
              <w:rPr>
                <w:rFonts w:eastAsia="Arial"/>
                <w:color w:val="000000" w:themeColor="text1"/>
                <w:sz w:val="20"/>
                <w:szCs w:val="20"/>
              </w:rPr>
              <w:t>HUBem</w:t>
            </w:r>
            <w:proofErr w:type="spellEnd"/>
            <w:r w:rsidRPr="007E3A6A">
              <w:rPr>
                <w:rFonts w:eastAsia="Arial"/>
                <w:color w:val="000000" w:themeColor="text1"/>
                <w:sz w:val="20"/>
                <w:szCs w:val="20"/>
              </w:rPr>
              <w:t xml:space="preserve"> e-paragonowym Ministerstwa Finansów i aplikacją e-Paragony</w:t>
            </w:r>
            <w:r>
              <w:rPr>
                <w:rFonts w:eastAsia="Arial"/>
                <w:color w:val="000000" w:themeColor="text1"/>
                <w:sz w:val="20"/>
                <w:szCs w:val="20"/>
              </w:rPr>
              <w:t>.</w:t>
            </w:r>
          </w:p>
          <w:p w14:paraId="00D60BE2" w14:textId="77777777" w:rsidR="00D759F4" w:rsidRPr="007E3A6A" w:rsidRDefault="00D759F4" w:rsidP="00D759F4">
            <w:pPr>
              <w:numPr>
                <w:ilvl w:val="0"/>
                <w:numId w:val="17"/>
              </w:numPr>
              <w:suppressAutoHyphens w:val="0"/>
              <w:spacing w:line="257" w:lineRule="auto"/>
              <w:jc w:val="left"/>
              <w:rPr>
                <w:rFonts w:eastAsia="Arial"/>
                <w:color w:val="000000" w:themeColor="text1"/>
                <w:sz w:val="20"/>
                <w:szCs w:val="20"/>
              </w:rPr>
            </w:pPr>
            <w:r w:rsidRPr="007E3A6A">
              <w:rPr>
                <w:rFonts w:eastAsia="Arial"/>
                <w:color w:val="000000" w:themeColor="text1"/>
                <w:sz w:val="20"/>
                <w:szCs w:val="20"/>
              </w:rPr>
              <w:t>Przesyłanie e-paragonu w pliku JWS (JSON) oraz dodatkowo w formacie graficznym PNG (obraz paragonu)</w:t>
            </w:r>
            <w:r>
              <w:rPr>
                <w:rFonts w:eastAsia="Arial"/>
                <w:color w:val="000000" w:themeColor="text1"/>
                <w:sz w:val="20"/>
                <w:szCs w:val="20"/>
              </w:rPr>
              <w:t>.</w:t>
            </w:r>
          </w:p>
          <w:p w14:paraId="2E9281D1" w14:textId="77777777" w:rsidR="00D759F4" w:rsidRPr="007E3A6A" w:rsidRDefault="00D759F4" w:rsidP="00D759F4">
            <w:pPr>
              <w:numPr>
                <w:ilvl w:val="0"/>
                <w:numId w:val="17"/>
              </w:numPr>
              <w:suppressAutoHyphens w:val="0"/>
              <w:spacing w:line="257" w:lineRule="auto"/>
              <w:jc w:val="left"/>
              <w:rPr>
                <w:rFonts w:eastAsia="Arial"/>
                <w:color w:val="000000" w:themeColor="text1"/>
                <w:sz w:val="20"/>
                <w:szCs w:val="20"/>
              </w:rPr>
            </w:pPr>
            <w:r w:rsidRPr="007E3A6A">
              <w:rPr>
                <w:rFonts w:eastAsia="Arial"/>
                <w:color w:val="000000" w:themeColor="text1"/>
                <w:sz w:val="20"/>
                <w:szCs w:val="20"/>
              </w:rPr>
              <w:t xml:space="preserve">Współpraca z programami przez </w:t>
            </w:r>
            <w:proofErr w:type="spellStart"/>
            <w:r w:rsidRPr="007E3A6A">
              <w:rPr>
                <w:rFonts w:eastAsia="Arial"/>
                <w:color w:val="000000" w:themeColor="text1"/>
                <w:sz w:val="20"/>
                <w:szCs w:val="20"/>
              </w:rPr>
              <w:t>NoviApi</w:t>
            </w:r>
            <w:proofErr w:type="spellEnd"/>
            <w:r>
              <w:rPr>
                <w:rFonts w:eastAsia="Arial"/>
                <w:color w:val="000000" w:themeColor="text1"/>
                <w:sz w:val="20"/>
                <w:szCs w:val="20"/>
              </w:rPr>
              <w:t>.</w:t>
            </w:r>
          </w:p>
          <w:p w14:paraId="458B08EA" w14:textId="77777777" w:rsidR="00D759F4" w:rsidRDefault="00D759F4" w:rsidP="00D759F4">
            <w:pPr>
              <w:numPr>
                <w:ilvl w:val="0"/>
                <w:numId w:val="17"/>
              </w:numPr>
              <w:suppressAutoHyphens w:val="0"/>
              <w:spacing w:line="257" w:lineRule="auto"/>
              <w:jc w:val="left"/>
              <w:rPr>
                <w:rFonts w:eastAsia="Arial"/>
                <w:color w:val="000000" w:themeColor="text1"/>
                <w:sz w:val="20"/>
                <w:szCs w:val="20"/>
              </w:rPr>
            </w:pPr>
            <w:r w:rsidRPr="007E3A6A">
              <w:rPr>
                <w:rFonts w:eastAsia="Arial"/>
                <w:color w:val="000000" w:themeColor="text1"/>
                <w:sz w:val="20"/>
                <w:szCs w:val="20"/>
              </w:rPr>
              <w:t>Obsługa protokołu ECR-EFT pozwalającego na współpracę z terminalem płatniczym</w:t>
            </w:r>
            <w:r>
              <w:rPr>
                <w:rFonts w:eastAsia="Arial"/>
                <w:color w:val="000000" w:themeColor="text1"/>
                <w:sz w:val="20"/>
                <w:szCs w:val="20"/>
              </w:rPr>
              <w:t>.</w:t>
            </w:r>
          </w:p>
          <w:p w14:paraId="01E1E41F" w14:textId="77777777" w:rsidR="00D759F4" w:rsidRDefault="00D759F4" w:rsidP="00D759F4">
            <w:pPr>
              <w:numPr>
                <w:ilvl w:val="0"/>
                <w:numId w:val="17"/>
              </w:numPr>
              <w:suppressAutoHyphens w:val="0"/>
              <w:spacing w:line="257" w:lineRule="auto"/>
              <w:jc w:val="left"/>
              <w:rPr>
                <w:rFonts w:eastAsia="Arial"/>
                <w:color w:val="000000" w:themeColor="text1"/>
                <w:sz w:val="20"/>
                <w:szCs w:val="20"/>
              </w:rPr>
            </w:pPr>
            <w:r>
              <w:rPr>
                <w:rFonts w:eastAsia="Arial"/>
                <w:color w:val="000000" w:themeColor="text1"/>
                <w:sz w:val="20"/>
                <w:szCs w:val="20"/>
              </w:rPr>
              <w:t>Usługa fiskalizacji.</w:t>
            </w:r>
          </w:p>
          <w:p w14:paraId="51F932A8" w14:textId="77777777" w:rsidR="00D759F4" w:rsidRPr="007E3A6A" w:rsidRDefault="00D759F4" w:rsidP="00D759F4">
            <w:pPr>
              <w:numPr>
                <w:ilvl w:val="0"/>
                <w:numId w:val="17"/>
              </w:numPr>
              <w:suppressAutoHyphens w:val="0"/>
              <w:spacing w:line="257" w:lineRule="auto"/>
              <w:jc w:val="left"/>
              <w:rPr>
                <w:rFonts w:eastAsia="Arial"/>
                <w:color w:val="000000" w:themeColor="text1"/>
                <w:sz w:val="20"/>
                <w:szCs w:val="20"/>
              </w:rPr>
            </w:pPr>
            <w:r>
              <w:rPr>
                <w:rFonts w:eastAsia="Arial"/>
                <w:color w:val="000000" w:themeColor="text1"/>
                <w:sz w:val="20"/>
                <w:szCs w:val="20"/>
              </w:rPr>
              <w:t>Dedykowany zasilacz w zestawie.</w:t>
            </w:r>
          </w:p>
          <w:p w14:paraId="6019361E" w14:textId="77777777" w:rsidR="00D759F4" w:rsidRPr="00542B7B" w:rsidRDefault="00D759F4" w:rsidP="0063534C">
            <w:pPr>
              <w:suppressAutoHyphens w:val="0"/>
              <w:spacing w:line="257" w:lineRule="auto"/>
              <w:ind w:left="720"/>
              <w:jc w:val="left"/>
              <w:rPr>
                <w:rFonts w:eastAsia="Arial"/>
                <w:color w:val="000000" w:themeColor="text1"/>
                <w:sz w:val="20"/>
                <w:szCs w:val="20"/>
              </w:rPr>
            </w:pPr>
          </w:p>
        </w:tc>
      </w:tr>
    </w:tbl>
    <w:p w14:paraId="5EC4FB9B" w14:textId="77777777" w:rsidR="00D759F4" w:rsidRPr="00187DE4" w:rsidRDefault="00D759F4" w:rsidP="00D759F4">
      <w:pPr>
        <w:tabs>
          <w:tab w:val="left" w:pos="1308"/>
        </w:tabs>
        <w:spacing w:line="257" w:lineRule="auto"/>
        <w:rPr>
          <w:rFonts w:eastAsia="Times New Roman"/>
          <w:b/>
          <w:bCs/>
          <w:sz w:val="20"/>
          <w:szCs w:val="20"/>
        </w:rPr>
      </w:pPr>
    </w:p>
    <w:p w14:paraId="45F55295" w14:textId="77777777" w:rsidR="00D759F4" w:rsidRDefault="00D759F4" w:rsidP="00D759F4">
      <w:pPr>
        <w:spacing w:line="257" w:lineRule="auto"/>
      </w:pPr>
    </w:p>
    <w:p w14:paraId="6F6DFFD5" w14:textId="77777777" w:rsidR="00D759F4" w:rsidRDefault="00D759F4" w:rsidP="00D759F4">
      <w:pPr>
        <w:pStyle w:val="Nagwek1"/>
      </w:pPr>
      <w:r>
        <w:rPr>
          <w:rFonts w:ascii="Times New Roman" w:eastAsia="Times New Roman" w:hAnsi="Times New Roman" w:cs="Times New Roman"/>
          <w:caps/>
          <w:color w:val="000000" w:themeColor="text1"/>
          <w:sz w:val="14"/>
          <w:szCs w:val="14"/>
        </w:rPr>
        <w:t xml:space="preserve">      </w:t>
      </w:r>
      <w:r>
        <w:rPr>
          <w:rFonts w:ascii="Calibri" w:eastAsia="Calibri" w:hAnsi="Calibri" w:cs="Calibri"/>
          <w:b/>
          <w:bCs/>
          <w:caps/>
          <w:color w:val="000000" w:themeColor="text1"/>
          <w:sz w:val="24"/>
        </w:rPr>
        <w:t>II.</w:t>
      </w:r>
      <w:r>
        <w:rPr>
          <w:rFonts w:ascii="Times New Roman" w:eastAsia="Times New Roman" w:hAnsi="Times New Roman" w:cs="Times New Roman"/>
          <w:caps/>
          <w:color w:val="000000" w:themeColor="text1"/>
          <w:sz w:val="14"/>
          <w:szCs w:val="14"/>
        </w:rPr>
        <w:t xml:space="preserve">            </w:t>
      </w:r>
      <w:r>
        <w:rPr>
          <w:rFonts w:ascii="Calibri" w:eastAsia="Calibri" w:hAnsi="Calibri" w:cs="Calibri"/>
          <w:b/>
          <w:bCs/>
          <w:caps/>
          <w:color w:val="000000" w:themeColor="text1"/>
          <w:sz w:val="24"/>
        </w:rPr>
        <w:t>INFORMACJE O ZAMAWIAJĄCYM</w:t>
      </w:r>
    </w:p>
    <w:p w14:paraId="69FC892F" w14:textId="77777777" w:rsidR="00D759F4" w:rsidRDefault="00D759F4" w:rsidP="00D759F4">
      <w:pPr>
        <w:pStyle w:val="Akapitzlist"/>
        <w:numPr>
          <w:ilvl w:val="1"/>
          <w:numId w:val="2"/>
        </w:numPr>
        <w:rPr>
          <w:rFonts w:eastAsia="Arial"/>
          <w:sz w:val="20"/>
          <w:szCs w:val="20"/>
        </w:rPr>
      </w:pPr>
      <w:r>
        <w:rPr>
          <w:rFonts w:eastAsia="Arial"/>
          <w:b/>
          <w:bCs/>
          <w:sz w:val="20"/>
          <w:szCs w:val="20"/>
        </w:rPr>
        <w:t>Zamawiający</w:t>
      </w:r>
      <w:r>
        <w:rPr>
          <w:rFonts w:eastAsia="Arial"/>
          <w:sz w:val="20"/>
          <w:szCs w:val="20"/>
        </w:rPr>
        <w:t xml:space="preserve"> posiada wdrożony System Essentials MDM, do którego planuje podłączenie dostarczonych przez Wykonawcę urządzeń, o których mowa </w:t>
      </w:r>
      <w:r>
        <w:rPr>
          <w:rFonts w:eastAsia="Arial"/>
          <w:sz w:val="20"/>
          <w:szCs w:val="20"/>
        </w:rPr>
        <w:br/>
        <w:t>w niniejszym Opisie Przedmiotu Zamówienia.</w:t>
      </w:r>
    </w:p>
    <w:p w14:paraId="1827C531" w14:textId="77777777" w:rsidR="00D759F4" w:rsidRDefault="00D759F4" w:rsidP="00D759F4">
      <w:pPr>
        <w:pStyle w:val="Akapitzlist"/>
        <w:numPr>
          <w:ilvl w:val="1"/>
          <w:numId w:val="2"/>
        </w:numPr>
        <w:rPr>
          <w:rFonts w:eastAsia="Arial"/>
          <w:sz w:val="20"/>
          <w:szCs w:val="20"/>
        </w:rPr>
      </w:pPr>
      <w:r>
        <w:rPr>
          <w:rFonts w:eastAsia="Arial"/>
          <w:b/>
          <w:bCs/>
          <w:sz w:val="20"/>
          <w:szCs w:val="20"/>
        </w:rPr>
        <w:t>Zamawiający</w:t>
      </w:r>
      <w:r>
        <w:rPr>
          <w:rFonts w:eastAsia="Arial"/>
          <w:sz w:val="20"/>
          <w:szCs w:val="20"/>
        </w:rPr>
        <w:t xml:space="preserve"> nie dopuszcza wymiany Systemu MDM lub zastosowanie równocześnie drugiego rozwiązania MDM celem podłączenia dostarczonych przez Wykonawcę urządzeń.</w:t>
      </w:r>
    </w:p>
    <w:p w14:paraId="48C4989B" w14:textId="77777777" w:rsidR="00D759F4" w:rsidRDefault="00D759F4" w:rsidP="00D759F4">
      <w:pPr>
        <w:pStyle w:val="Akapitzlist"/>
        <w:numPr>
          <w:ilvl w:val="1"/>
          <w:numId w:val="2"/>
        </w:numPr>
        <w:rPr>
          <w:rFonts w:eastAsia="Arial"/>
          <w:sz w:val="20"/>
          <w:szCs w:val="20"/>
        </w:rPr>
      </w:pPr>
      <w:r>
        <w:rPr>
          <w:rFonts w:eastAsia="Arial"/>
          <w:b/>
          <w:bCs/>
          <w:sz w:val="20"/>
          <w:szCs w:val="20"/>
        </w:rPr>
        <w:t xml:space="preserve">Zamawiający </w:t>
      </w:r>
      <w:r>
        <w:rPr>
          <w:rFonts w:eastAsia="Arial"/>
          <w:sz w:val="20"/>
          <w:szCs w:val="20"/>
        </w:rPr>
        <w:t>dopuszcza możliwość podziału zamówienia na części.</w:t>
      </w:r>
    </w:p>
    <w:p w14:paraId="391F47CD" w14:textId="77777777" w:rsidR="00D759F4" w:rsidRDefault="00D759F4" w:rsidP="00D759F4">
      <w:pPr>
        <w:pStyle w:val="Akapitzlist"/>
        <w:numPr>
          <w:ilvl w:val="1"/>
          <w:numId w:val="2"/>
        </w:numPr>
        <w:rPr>
          <w:rFonts w:eastAsia="Arial"/>
          <w:sz w:val="20"/>
          <w:szCs w:val="20"/>
        </w:rPr>
      </w:pPr>
      <w:r>
        <w:rPr>
          <w:rFonts w:eastAsia="Arial"/>
          <w:b/>
          <w:bCs/>
          <w:sz w:val="20"/>
          <w:szCs w:val="20"/>
        </w:rPr>
        <w:lastRenderedPageBreak/>
        <w:t xml:space="preserve">Zamawiający </w:t>
      </w:r>
      <w:r>
        <w:rPr>
          <w:rFonts w:eastAsia="Arial"/>
          <w:sz w:val="20"/>
          <w:szCs w:val="20"/>
        </w:rPr>
        <w:t xml:space="preserve">zastrzega sobie redukcję ilości zamówionych urządzeń w ramach prawa </w:t>
      </w:r>
      <w:proofErr w:type="spellStart"/>
      <w:r>
        <w:rPr>
          <w:rFonts w:eastAsia="Arial"/>
          <w:sz w:val="20"/>
          <w:szCs w:val="20"/>
        </w:rPr>
        <w:t>opcjiw</w:t>
      </w:r>
      <w:proofErr w:type="spellEnd"/>
      <w:r>
        <w:rPr>
          <w:rFonts w:eastAsia="Arial"/>
          <w:sz w:val="20"/>
          <w:szCs w:val="20"/>
        </w:rPr>
        <w:t xml:space="preserve"> zadaniach 1j) 1k) 2a) oraz 3a) do 30 sztuk.</w:t>
      </w:r>
    </w:p>
    <w:p w14:paraId="1B9B7DD9" w14:textId="001266FB" w:rsidR="001C346A" w:rsidRDefault="00D759F4" w:rsidP="00D759F4">
      <w:r>
        <w:br w:type="page"/>
      </w:r>
    </w:p>
    <w:sectPr w:rsidR="001C34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DE116A"/>
    <w:multiLevelType w:val="multilevel"/>
    <w:tmpl w:val="98FEDE92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080" w:hanging="360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16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880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960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6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76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48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7200" w:hanging="1440"/>
      </w:pPr>
      <w:rPr>
        <w:b/>
      </w:rPr>
    </w:lvl>
  </w:abstractNum>
  <w:abstractNum w:abstractNumId="1" w15:restartNumberingAfterBreak="0">
    <w:nsid w:val="10F35F45"/>
    <w:multiLevelType w:val="multilevel"/>
    <w:tmpl w:val="644C40DC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2" w15:restartNumberingAfterBreak="0">
    <w:nsid w:val="182B6635"/>
    <w:multiLevelType w:val="multilevel"/>
    <w:tmpl w:val="8C4A7372"/>
    <w:lvl w:ilvl="0">
      <w:start w:val="5"/>
      <w:numFmt w:val="upperRoman"/>
      <w:lvlText w:val="%1."/>
      <w:lvlJc w:val="righ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1C0D6249"/>
    <w:multiLevelType w:val="multilevel"/>
    <w:tmpl w:val="8E7EF4D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0466437"/>
    <w:multiLevelType w:val="multilevel"/>
    <w:tmpl w:val="CDF0EA6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440"/>
      </w:pPr>
    </w:lvl>
  </w:abstractNum>
  <w:abstractNum w:abstractNumId="5" w15:restartNumberingAfterBreak="0">
    <w:nsid w:val="270B17B9"/>
    <w:multiLevelType w:val="multilevel"/>
    <w:tmpl w:val="AB50B47A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3F3A5D56"/>
    <w:multiLevelType w:val="multilevel"/>
    <w:tmpl w:val="CA8E5D5C"/>
    <w:lvl w:ilvl="0">
      <w:start w:val="1"/>
      <w:numFmt w:val="bullet"/>
      <w:lvlText w:val="§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52E4293C"/>
    <w:multiLevelType w:val="hybridMultilevel"/>
    <w:tmpl w:val="4D120F6A"/>
    <w:lvl w:ilvl="0" w:tplc="3B1E5868">
      <w:start w:val="1"/>
      <w:numFmt w:val="lowerLetter"/>
      <w:lvlText w:val="%1)"/>
      <w:lvlJc w:val="left"/>
      <w:pPr>
        <w:ind w:left="1068" w:hanging="360"/>
      </w:pPr>
      <w:rPr>
        <w:b w:val="0"/>
      </w:rPr>
    </w:lvl>
    <w:lvl w:ilvl="1" w:tplc="82AC7AA6">
      <w:start w:val="1"/>
      <w:numFmt w:val="lowerLetter"/>
      <w:lvlText w:val="%2."/>
      <w:lvlJc w:val="left"/>
      <w:pPr>
        <w:ind w:left="1788" w:hanging="360"/>
      </w:pPr>
    </w:lvl>
    <w:lvl w:ilvl="2" w:tplc="D8A6D890">
      <w:start w:val="1"/>
      <w:numFmt w:val="lowerRoman"/>
      <w:lvlText w:val="%3."/>
      <w:lvlJc w:val="right"/>
      <w:pPr>
        <w:ind w:left="2508" w:hanging="180"/>
      </w:pPr>
    </w:lvl>
    <w:lvl w:ilvl="3" w:tplc="8AE63612">
      <w:start w:val="1"/>
      <w:numFmt w:val="decimal"/>
      <w:lvlText w:val="%4."/>
      <w:lvlJc w:val="left"/>
      <w:pPr>
        <w:ind w:left="3228" w:hanging="360"/>
      </w:pPr>
    </w:lvl>
    <w:lvl w:ilvl="4" w:tplc="AEE4EDFA">
      <w:start w:val="1"/>
      <w:numFmt w:val="lowerLetter"/>
      <w:lvlText w:val="%5."/>
      <w:lvlJc w:val="left"/>
      <w:pPr>
        <w:ind w:left="3948" w:hanging="360"/>
      </w:pPr>
    </w:lvl>
    <w:lvl w:ilvl="5" w:tplc="354CF312">
      <w:start w:val="1"/>
      <w:numFmt w:val="lowerRoman"/>
      <w:lvlText w:val="%6."/>
      <w:lvlJc w:val="right"/>
      <w:pPr>
        <w:ind w:left="4668" w:hanging="180"/>
      </w:pPr>
    </w:lvl>
    <w:lvl w:ilvl="6" w:tplc="87E85016">
      <w:start w:val="1"/>
      <w:numFmt w:val="decimal"/>
      <w:lvlText w:val="%7."/>
      <w:lvlJc w:val="left"/>
      <w:pPr>
        <w:ind w:left="5388" w:hanging="360"/>
      </w:pPr>
    </w:lvl>
    <w:lvl w:ilvl="7" w:tplc="F2F89454">
      <w:start w:val="1"/>
      <w:numFmt w:val="lowerLetter"/>
      <w:lvlText w:val="%8."/>
      <w:lvlJc w:val="left"/>
      <w:pPr>
        <w:ind w:left="6108" w:hanging="360"/>
      </w:pPr>
    </w:lvl>
    <w:lvl w:ilvl="8" w:tplc="C87AA400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551B344B"/>
    <w:multiLevelType w:val="multilevel"/>
    <w:tmpl w:val="C4BAC2C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440"/>
      </w:pPr>
    </w:lvl>
  </w:abstractNum>
  <w:abstractNum w:abstractNumId="9" w15:restartNumberingAfterBreak="0">
    <w:nsid w:val="56AD7821"/>
    <w:multiLevelType w:val="multilevel"/>
    <w:tmpl w:val="9E360BA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81E3F42"/>
    <w:multiLevelType w:val="multilevel"/>
    <w:tmpl w:val="30ACB02C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11" w15:restartNumberingAfterBreak="0">
    <w:nsid w:val="5EC045EA"/>
    <w:multiLevelType w:val="multilevel"/>
    <w:tmpl w:val="B502ADD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66F81456"/>
    <w:multiLevelType w:val="multilevel"/>
    <w:tmpl w:val="979CC23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73457406"/>
    <w:multiLevelType w:val="multilevel"/>
    <w:tmpl w:val="B35099A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 w15:restartNumberingAfterBreak="0">
    <w:nsid w:val="76211BA6"/>
    <w:multiLevelType w:val="multilevel"/>
    <w:tmpl w:val="701EB2B2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080" w:hanging="720"/>
      </w:pPr>
    </w:lvl>
    <w:lvl w:ilvl="4">
      <w:start w:val="1"/>
      <w:numFmt w:val="decimal"/>
      <w:lvlText w:val="%1.%2.%3.%4.%5"/>
      <w:lvlJc w:val="left"/>
      <w:pPr>
        <w:ind w:left="1440" w:hanging="1080"/>
      </w:pPr>
    </w:lvl>
    <w:lvl w:ilvl="5">
      <w:start w:val="1"/>
      <w:numFmt w:val="decimal"/>
      <w:lvlText w:val="%1.%2.%3.%4.%5.%6"/>
      <w:lvlJc w:val="left"/>
      <w:pPr>
        <w:ind w:left="144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1800" w:hanging="1440"/>
      </w:pPr>
    </w:lvl>
  </w:abstractNum>
  <w:abstractNum w:abstractNumId="15" w15:restartNumberingAfterBreak="0">
    <w:nsid w:val="7BA655D6"/>
    <w:multiLevelType w:val="multilevel"/>
    <w:tmpl w:val="8EB2D65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440"/>
      </w:pPr>
    </w:lvl>
  </w:abstractNum>
  <w:abstractNum w:abstractNumId="16" w15:restartNumberingAfterBreak="0">
    <w:nsid w:val="7FB76AF4"/>
    <w:multiLevelType w:val="multilevel"/>
    <w:tmpl w:val="E5EC54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12730956">
    <w:abstractNumId w:val="2"/>
  </w:num>
  <w:num w:numId="2" w16cid:durableId="113866202">
    <w:abstractNumId w:val="11"/>
  </w:num>
  <w:num w:numId="3" w16cid:durableId="39667892">
    <w:abstractNumId w:val="6"/>
  </w:num>
  <w:num w:numId="4" w16cid:durableId="191303269">
    <w:abstractNumId w:val="12"/>
  </w:num>
  <w:num w:numId="5" w16cid:durableId="1246453956">
    <w:abstractNumId w:val="15"/>
  </w:num>
  <w:num w:numId="6" w16cid:durableId="954139808">
    <w:abstractNumId w:val="5"/>
  </w:num>
  <w:num w:numId="7" w16cid:durableId="1976907037">
    <w:abstractNumId w:val="13"/>
  </w:num>
  <w:num w:numId="8" w16cid:durableId="43799854">
    <w:abstractNumId w:val="8"/>
  </w:num>
  <w:num w:numId="9" w16cid:durableId="1618683705">
    <w:abstractNumId w:val="4"/>
  </w:num>
  <w:num w:numId="10" w16cid:durableId="1079644401">
    <w:abstractNumId w:val="1"/>
  </w:num>
  <w:num w:numId="11" w16cid:durableId="625157198">
    <w:abstractNumId w:val="0"/>
  </w:num>
  <w:num w:numId="12" w16cid:durableId="1961912324">
    <w:abstractNumId w:val="10"/>
  </w:num>
  <w:num w:numId="13" w16cid:durableId="144835617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6193812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120878525">
    <w:abstractNumId w:val="9"/>
  </w:num>
  <w:num w:numId="16" w16cid:durableId="2058043145">
    <w:abstractNumId w:val="3"/>
  </w:num>
  <w:num w:numId="17" w16cid:durableId="155014185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59F4"/>
    <w:rsid w:val="001C346A"/>
    <w:rsid w:val="00682539"/>
    <w:rsid w:val="00B53985"/>
    <w:rsid w:val="00BD6DC3"/>
    <w:rsid w:val="00D759F4"/>
    <w:rsid w:val="00E91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83E324"/>
  <w15:chartTrackingRefBased/>
  <w15:docId w15:val="{9DDB9EFA-58C8-4BA6-8927-E5AFB5562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59F4"/>
    <w:pPr>
      <w:suppressAutoHyphens/>
      <w:spacing w:after="0" w:line="276" w:lineRule="auto"/>
      <w:jc w:val="both"/>
    </w:pPr>
    <w:rPr>
      <w:rFonts w:ascii="Arial" w:hAnsi="Arial" w:cs="Arial"/>
      <w:kern w:val="0"/>
      <w:szCs w:val="24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759F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759F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759F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759F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759F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759F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759F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759F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759F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D759F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759F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759F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759F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759F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759F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759F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759F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759F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759F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759F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759F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759F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759F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759F4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34"/>
    <w:qFormat/>
    <w:rsid w:val="00D759F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759F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759F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759F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759F4"/>
    <w:rPr>
      <w:b/>
      <w:bCs/>
      <w:smallCaps/>
      <w:color w:val="0F4761" w:themeColor="accent1" w:themeShade="BF"/>
      <w:spacing w:val="5"/>
    </w:rPr>
  </w:style>
  <w:style w:type="character" w:customStyle="1" w:styleId="AkapitzlistZnak">
    <w:name w:val="Akapit z listą Znak"/>
    <w:basedOn w:val="Domylnaczcionkaakapitu"/>
    <w:link w:val="Akapitzlist"/>
    <w:uiPriority w:val="34"/>
    <w:qFormat/>
    <w:locked/>
    <w:rsid w:val="00D759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3187</Words>
  <Characters>19124</Characters>
  <Application>Microsoft Office Word</Application>
  <DocSecurity>0</DocSecurity>
  <Lines>159</Lines>
  <Paragraphs>44</Paragraphs>
  <ScaleCrop>false</ScaleCrop>
  <Company/>
  <LinksUpToDate>false</LinksUpToDate>
  <CharactersWithSpaces>22267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Mitis</dc:creator>
  <cp:keywords/>
  <dc:description/>
  <cp:lastModifiedBy>Joanna Mitis</cp:lastModifiedBy>
  <cp:revision>1</cp:revision>
  <dcterms:created xsi:type="dcterms:W3CDTF">2025-11-14T08:10:00Z</dcterms:created>
  <dcterms:modified xsi:type="dcterms:W3CDTF">2025-11-14T08:10:00Z</dcterms:modified>
</cp:coreProperties>
</file>